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widowControl/>
        <w:suppressLineNumbers w:val="0"/>
        <w:jc w:val="center"/>
        <w:spacing w:before="0" w:beforeAutospacing="0" w:after="0" w:afterAutospacing="0" w:line="560" w:lineRule="exact"/>
        <w:rPr>
          <w:szCs w:val="44"/>
          <w:b w:val="0"/>
          <w:i w:val="0"/>
          <w:color w:val="333333"/>
          <w:sz w:val="44"/>
          <w:spacing w:val="0"/>
          <w:w w:val="100"/>
          <w:rFonts w:ascii="方正小标宋简体" w:cs="方正小标宋简体" w:eastAsia="方正小标宋简体" w:hAnsi="方正小标宋简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textAlignment w:val="baseline"/>
      </w:pPr>
      <w:bookmarkStart w:id="0" w:name="_GoBack"/>
      <w:r>
        <w:rPr>
          <w:szCs w:val="44"/>
          <w:lang w:val="en-US" w:eastAsia="zh-CN"/>
          <w:b w:val="0"/>
          <w:i w:val="0"/>
          <w:color w:val="333333"/>
          <w:sz w:val="44"/>
          <w:spacing w:val="0"/>
          <w:w w:val="100"/>
          <w:rFonts w:ascii="方正小标宋简体" w:cs="方正小标宋简体" w:eastAsia="方正小标宋简体" w:hAnsi="方正小标宋简体" w:hint="eastAsia"/>
          <w:caps w:val="0"/>
        </w:rPr>
        <w:t>关于再次征集部分领域</w:t>
      </w:r>
      <w:r>
        <w:rPr>
          <w:szCs w:val="44"/>
          <w:lang w:val="en-US" w:eastAsia="zh-CN"/>
          <w:b w:val="0"/>
          <w:i w:val="0"/>
          <w:color w:val="333333"/>
          <w:sz w:val="44"/>
          <w:spacing w:val="0"/>
          <w:w w:val="100"/>
          <w:rFonts w:ascii="方正小标宋简体" w:cs="方正小标宋简体" w:eastAsia="方正小标宋简体" w:hAnsi="方正小标宋简体" w:hint="eastAsia"/>
          <w:caps w:val="0"/>
        </w:rPr>
        <w:t>市级</w:t>
      </w:r>
      <w:r>
        <w:rPr>
          <w:szCs w:val="44"/>
          <w:lang w:val="en-US" w:eastAsia="zh-CN"/>
          <w:b w:val="0"/>
          <w:i w:val="0"/>
          <w:color w:val="333333"/>
          <w:sz w:val="44"/>
          <w:spacing w:val="0"/>
          <w:w w:val="100"/>
          <w:rFonts w:ascii="方正小标宋简体" w:cs="方正小标宋简体" w:eastAsia="方正小标宋简体" w:hAnsi="方正小标宋简体" w:hint="eastAsia"/>
          <w:caps w:val="0"/>
        </w:rPr>
        <w:t>“揭榜挂帅”</w:t>
      </w:r>
      <w:r>
        <w:rPr>
          <w:szCs w:val="44"/>
          <w:b w:val="0"/>
          <w:i w:val="0"/>
          <w:color w:val="333333"/>
          <w:sz w:val="44"/>
          <w:spacing w:val="0"/>
          <w:w w:val="100"/>
          <w:rFonts w:ascii="方正小标宋简体" w:cs="方正小标宋简体" w:eastAsia="方正小标宋简体" w:hAnsi="方正小标宋简体" w:hint="eastAsia"/>
          <w:caps w:val="0"/>
        </w:rPr>
        <w:t>企业重大技术需求的通知</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textAlignment w:val="baseline"/>
      </w:pPr>
      <w:r>
        <w:rPr>
          <w:b w:val="0"/>
          <w:i w:val="0"/>
          <w:color w:val="333333"/>
          <w:sz w:val="32"/>
          <w:spacing w:val="0"/>
          <w:w w:val="100"/>
          <w:rFonts w:ascii="仿宋" w:cs="仿宋" w:eastAsia="仿宋" w:hAnsi="仿宋" w:hint="eastAsia"/>
          <w:caps w:val="0"/>
        </w:rPr>
        <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textAlignment w:val="baseline"/>
      </w:pPr>
      <w:r>
        <w:rPr>
          <w:szCs w:val="32"/>
          <w:lang w:val="en-US" w:eastAsia="zh-CN"/>
          <w:b w:val="0"/>
          <w:i w:val="0"/>
          <w:color w:val="333333"/>
          <w:sz w:val="32"/>
          <w:spacing w:val="0"/>
          <w:w w:val="100"/>
          <w:rFonts w:ascii="仿宋" w:cs="仿宋" w:eastAsia="仿宋" w:hAnsi="仿宋" w:hint="eastAsia"/>
          <w:caps w:val="0"/>
        </w:rPr>
        <w:t>各有关单位：</w:t>
      </w:r>
    </w:p>
    <w:p>
      <w:pPr>
        <w:pStyle w:val="3"/>
        <w:keepLines w:val="0"/>
        <w:widowControl/>
        <w:suppressLineNumbers w:val="0"/>
        <w:jc w:val="left"/>
        <w:spacing w:before="0" w:beforeAutospacing="0" w:after="0" w:afterAutospacing="0" w:line="560" w:lineRule="exact"/>
        <w:rPr>
          <w:szCs w:val="32"/>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为进一步完善我市科技项目组织管理方式，</w:t>
      </w:r>
      <w:r>
        <w:rPr>
          <w:szCs w:val="32"/>
          <w:lang w:val="en-US" w:eastAsia="zh-CN"/>
          <w:b w:val="0"/>
          <w:i w:val="0"/>
          <w:color w:val="333333"/>
          <w:sz w:val="32"/>
          <w:spacing w:val="0"/>
          <w:w w:val="100"/>
          <w:rFonts w:ascii="仿宋" w:cs="仿宋" w:eastAsia="仿宋" w:hAnsi="仿宋" w:hint="eastAsia"/>
          <w:caps w:val="0"/>
        </w:rPr>
        <w:t>根据</w:t>
      </w:r>
      <w:r>
        <w:rPr>
          <w:szCs w:val="32"/>
          <w:b w:val="0"/>
          <w:i w:val="0"/>
          <w:color w:val="333333"/>
          <w:sz w:val="32"/>
          <w:spacing w:val="0"/>
          <w:w w:val="100"/>
          <w:rFonts w:ascii="仿宋" w:cs="仿宋" w:eastAsia="仿宋" w:hAnsi="仿宋" w:hint="eastAsia"/>
          <w:caps w:val="0"/>
        </w:rPr>
        <w:t>市委、市政府的决策部署，</w:t>
      </w:r>
      <w:r>
        <w:rPr>
          <w:szCs w:val="32"/>
          <w:lang w:val="en-US" w:eastAsia="zh-CN"/>
          <w:b w:val="0"/>
          <w:i w:val="0"/>
          <w:color w:val="333333"/>
          <w:sz w:val="32"/>
          <w:spacing w:val="0"/>
          <w:w w:val="100"/>
          <w:rFonts w:ascii="仿宋" w:cs="仿宋" w:eastAsia="仿宋" w:hAnsi="仿宋" w:hint="eastAsia"/>
          <w:caps w:val="0"/>
        </w:rPr>
        <w:t>我局决定</w:t>
      </w:r>
      <w:r>
        <w:rPr>
          <w:szCs w:val="32"/>
          <w:b w:val="0"/>
          <w:i w:val="0"/>
          <w:color w:val="333333"/>
          <w:sz w:val="32"/>
          <w:spacing w:val="0"/>
          <w:w w:val="100"/>
          <w:rFonts w:ascii="仿宋" w:cs="仿宋" w:eastAsia="仿宋" w:hAnsi="仿宋" w:hint="eastAsia"/>
          <w:caps w:val="0"/>
        </w:rPr>
        <w:t>探索项目“揭榜挂帅”机制，</w:t>
      </w:r>
      <w:r>
        <w:rPr>
          <w:szCs w:val="32"/>
          <w:b w:val="0"/>
          <w:i w:val="0"/>
          <w:color w:val="333333"/>
          <w:sz w:val="32"/>
          <w:spacing w:val="0"/>
          <w:w w:val="100"/>
          <w:rFonts w:ascii="仿宋" w:cs="仿宋" w:eastAsia="仿宋" w:hAnsi="仿宋" w:hint="eastAsia"/>
          <w:caps w:val="0"/>
        </w:rPr>
        <w:t>充分利用国内外优势创新资源，</w:t>
      </w:r>
      <w:r>
        <w:rPr>
          <w:szCs w:val="32"/>
          <w:kern w:val="0"/>
          <w:lang w:bidi="ar"/>
          <w:b w:val="0"/>
          <w:i w:val="0"/>
          <w:color w:val="333333"/>
          <w:sz w:val="32"/>
          <w:spacing w:val="0"/>
          <w:w w:val="100"/>
          <w:shd w:fill="FFFFFF" w:color="auto" w:val="clear"/>
          <w:rFonts w:ascii="仿宋" w:cs="仿宋" w:eastAsia="仿宋" w:hAnsi="仿宋" w:hint="eastAsia"/>
          <w:caps w:val="0"/>
        </w:rPr>
        <w:t>实现“卡脖子”关键核心技术领域重大技术突破，提升我市重点产业创新能力和核心竞争力。</w:t>
      </w:r>
      <w:r>
        <w:rPr>
          <w:szCs w:val="32"/>
          <w:kern w:val="0"/>
          <w:lang w:val="en-US" w:eastAsia="zh-CN" w:bidi="ar"/>
          <w:b w:val="0"/>
          <w:i w:val="0"/>
          <w:color w:val="333333"/>
          <w:sz w:val="32"/>
          <w:spacing w:val="0"/>
          <w:w w:val="100"/>
          <w:shd w:fill="FFFFFF" w:color="auto" w:val="clear"/>
          <w:rFonts w:ascii="仿宋" w:cs="仿宋" w:eastAsia="仿宋" w:hAnsi="仿宋" w:hint="eastAsia"/>
          <w:caps w:val="0"/>
        </w:rPr>
        <w:t>为精准</w:t>
      </w:r>
      <w:r>
        <w:rPr>
          <w:szCs w:val="32"/>
          <w:b w:val="0"/>
          <w:i w:val="0"/>
          <w:color w:val="333333"/>
          <w:sz w:val="32"/>
          <w:spacing w:val="0"/>
          <w:w w:val="100"/>
          <w:rFonts w:ascii="仿宋" w:cs="仿宋" w:eastAsia="仿宋" w:hAnsi="仿宋" w:hint="eastAsia"/>
          <w:caps w:val="0"/>
        </w:rPr>
        <w:t>凝练</w:t>
      </w:r>
      <w:r>
        <w:rPr>
          <w:szCs w:val="32"/>
          <w:lang w:eastAsia="zh-CN"/>
          <w:b w:val="0"/>
          <w:i w:val="0"/>
          <w:color w:val="333333"/>
          <w:sz w:val="32"/>
          <w:spacing w:val="0"/>
          <w:w w:val="100"/>
          <w:rFonts w:ascii="仿宋" w:cs="仿宋" w:eastAsia="仿宋" w:hAnsi="仿宋" w:hint="eastAsia"/>
          <w:caps w:val="0"/>
        </w:rPr>
        <w:t>“</w:t>
      </w:r>
      <w:r>
        <w:rPr>
          <w:szCs w:val="32"/>
          <w:lang w:val="en-US" w:eastAsia="zh-CN"/>
          <w:b w:val="0"/>
          <w:i w:val="0"/>
          <w:color w:val="333333"/>
          <w:sz w:val="32"/>
          <w:spacing w:val="0"/>
          <w:w w:val="100"/>
          <w:rFonts w:ascii="仿宋" w:cs="仿宋" w:eastAsia="仿宋" w:hAnsi="仿宋" w:hint="eastAsia"/>
          <w:caps w:val="0"/>
        </w:rPr>
        <w:t>榜单</w:t>
      </w:r>
      <w:r>
        <w:rPr>
          <w:szCs w:val="32"/>
          <w:lang w:eastAsia="zh-CN"/>
          <w:b w:val="0"/>
          <w:i w:val="0"/>
          <w:color w:val="333333"/>
          <w:sz w:val="32"/>
          <w:spacing w:val="0"/>
          <w:w w:val="100"/>
          <w:rFonts w:ascii="仿宋" w:cs="仿宋" w:eastAsia="仿宋" w:hAnsi="仿宋" w:hint="eastAsia"/>
          <w:caps w:val="0"/>
        </w:rPr>
        <w:t>”，</w:t>
      </w:r>
      <w:r>
        <w:rPr>
          <w:szCs w:val="32"/>
          <w:lang w:val="en-US" w:eastAsia="zh-CN"/>
          <w:b w:val="0"/>
          <w:i w:val="0"/>
          <w:color w:val="333333"/>
          <w:sz w:val="32"/>
          <w:spacing w:val="0"/>
          <w:w w:val="100"/>
          <w:rFonts w:ascii="仿宋" w:cs="仿宋" w:eastAsia="仿宋" w:hAnsi="仿宋" w:hint="eastAsia"/>
          <w:caps w:val="0"/>
        </w:rPr>
        <w:t>现再次</w:t>
      </w:r>
      <w:r>
        <w:rPr>
          <w:szCs w:val="32"/>
          <w:kern w:val="0"/>
          <w:lang w:bidi="ar"/>
          <w:b w:val="0"/>
          <w:i w:val="0"/>
          <w:color w:val="333333"/>
          <w:sz w:val="32"/>
          <w:spacing w:val="0"/>
          <w:w w:val="100"/>
          <w:shd w:fill="FFFFFF" w:color="auto" w:val="clear"/>
          <w:rFonts w:ascii="仿宋" w:cs="仿宋" w:eastAsia="仿宋" w:hAnsi="仿宋" w:hint="eastAsia"/>
          <w:caps w:val="0"/>
        </w:rPr>
        <w:t>征集</w:t>
      </w:r>
      <w:r>
        <w:rPr>
          <w:szCs w:val="32"/>
          <w:b w:val="0"/>
          <w:i w:val="0"/>
          <w:color w:val="333333"/>
          <w:sz w:val="32"/>
          <w:spacing w:val="0"/>
          <w:w w:val="100"/>
          <w:rFonts w:ascii="仿宋" w:cs="仿宋" w:eastAsia="仿宋" w:hAnsi="仿宋" w:hint="eastAsia"/>
          <w:caps w:val="0"/>
        </w:rPr>
        <w:t>企业重大技术需求</w:t>
      </w:r>
      <w:r>
        <w:rPr>
          <w:szCs w:val="32"/>
          <w:lang w:eastAsia="zh-CN"/>
          <w:b w:val="0"/>
          <w:i w:val="0"/>
          <w:color w:val="333333"/>
          <w:sz w:val="32"/>
          <w:spacing w:val="0"/>
          <w:w w:val="100"/>
          <w:rFonts w:ascii="仿宋" w:cs="仿宋" w:eastAsia="仿宋" w:hAnsi="仿宋" w:hint="eastAsia"/>
          <w:caps w:val="0"/>
        </w:rPr>
        <w:t>，</w:t>
      </w:r>
      <w:r>
        <w:rPr>
          <w:szCs w:val="32"/>
          <w:lang w:val="en-US" w:eastAsia="zh-CN"/>
          <w:b w:val="0"/>
          <w:i w:val="0"/>
          <w:color w:val="333333"/>
          <w:sz w:val="32"/>
          <w:spacing w:val="0"/>
          <w:w w:val="100"/>
          <w:rFonts w:ascii="仿宋" w:cs="仿宋" w:eastAsia="仿宋" w:hAnsi="仿宋" w:hint="eastAsia"/>
          <w:caps w:val="0"/>
        </w:rPr>
        <w:t>我局将从</w:t>
      </w:r>
      <w:r>
        <w:rPr>
          <w:szCs w:val="32"/>
          <w:kern w:val="0"/>
          <w:lang w:bidi="ar"/>
          <w:b w:val="0"/>
          <w:i w:val="0"/>
          <w:color w:val="333333"/>
          <w:sz w:val="32"/>
          <w:spacing w:val="0"/>
          <w:w w:val="100"/>
          <w:shd w:fill="FFFFFF" w:color="auto" w:val="clear"/>
          <w:rFonts w:ascii="仿宋" w:cs="仿宋" w:eastAsia="仿宋" w:hAnsi="仿宋" w:hint="eastAsia"/>
          <w:caps w:val="0"/>
        </w:rPr>
        <w:t>征集的技术需求</w:t>
      </w:r>
      <w:r>
        <w:rPr>
          <w:szCs w:val="32"/>
          <w:kern w:val="0"/>
          <w:lang w:val="en-US" w:eastAsia="zh-CN" w:bidi="ar"/>
          <w:b w:val="0"/>
          <w:i w:val="0"/>
          <w:color w:val="333333"/>
          <w:sz w:val="32"/>
          <w:spacing w:val="0"/>
          <w:w w:val="100"/>
          <w:shd w:fill="FFFFFF" w:color="auto" w:val="clear"/>
          <w:rFonts w:ascii="仿宋" w:cs="仿宋" w:eastAsia="仿宋" w:hAnsi="仿宋" w:hint="eastAsia"/>
          <w:caps w:val="0"/>
        </w:rPr>
        <w:t>中筛选项目</w:t>
      </w:r>
      <w:r>
        <w:rPr>
          <w:szCs w:val="32"/>
          <w:kern w:val="0"/>
          <w:lang w:bidi="ar"/>
          <w:b w:val="0"/>
          <w:i w:val="0"/>
          <w:color w:val="333333"/>
          <w:sz w:val="32"/>
          <w:spacing w:val="0"/>
          <w:w w:val="100"/>
          <w:shd w:fill="FFFFFF" w:color="auto" w:val="clear"/>
          <w:rFonts w:ascii="仿宋" w:cs="仿宋" w:eastAsia="仿宋" w:hAnsi="仿宋" w:hint="eastAsia"/>
          <w:caps w:val="0"/>
        </w:rPr>
        <w:t>列入我市科技重大专项“揭榜挂帅”试点</w:t>
      </w:r>
      <w:r>
        <w:rPr>
          <w:szCs w:val="32"/>
          <w:b w:val="0"/>
          <w:i w:val="0"/>
          <w:color w:val="333333"/>
          <w:sz w:val="32"/>
          <w:spacing w:val="0"/>
          <w:w w:val="100"/>
          <w:rFonts w:ascii="仿宋" w:cs="仿宋" w:eastAsia="仿宋" w:hAnsi="仿宋" w:hint="eastAsia"/>
          <w:caps w:val="0"/>
        </w:rPr>
        <w:t>。现将有关事项通知如下：</w:t>
      </w:r>
    </w:p>
    <w:p>
      <w:pPr>
        <w:pStyle w:val="3"/>
        <w:keepLines w:val="0"/>
        <w:widowControl/>
        <w:suppressLineNumbers w:val="0"/>
        <w:jc w:val="left"/>
        <w:spacing w:before="0" w:beforeAutospacing="0" w:after="0" w:afterAutospacing="0" w:line="560" w:lineRule="exact"/>
        <w:rPr>
          <w:szCs w:val="32"/>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黑体" w:cs="黑体" w:eastAsia="黑体" w:hAnsi="黑体" w:hint="eastAsia"/>
          <w:caps w:val="0"/>
        </w:rPr>
        <w:t>一、征集范围</w:t>
      </w:r>
    </w:p>
    <w:p>
      <w:pPr>
        <w:pStyle w:val="3"/>
        <w:keepLines w:val="0"/>
        <w:widowControl/>
        <w:suppressLineNumbers w:val="0"/>
        <w:jc w:val="left"/>
        <w:spacing w:before="0" w:beforeAutospacing="0" w:after="0" w:afterAutospacing="0" w:line="560" w:lineRule="exact"/>
        <w:rPr>
          <w:szCs w:val="32"/>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征集对象为我市具有独立法人资格的行业龙头、骨干企业、高校、科研院所等企事业单位。</w:t>
      </w:r>
    </w:p>
    <w:p>
      <w:pPr>
        <w:pStyle w:val="3"/>
        <w:keepLines w:val="0"/>
        <w:widowControl/>
        <w:suppressLineNumbers w:val="0"/>
        <w:jc w:val="left"/>
        <w:spacing w:before="0" w:beforeAutospacing="0" w:after="0" w:afterAutospacing="0" w:line="560" w:lineRule="exact"/>
        <w:rPr>
          <w:szCs w:val="32"/>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黑体" w:cs="黑体" w:eastAsia="黑体" w:hAnsi="黑体" w:hint="eastAsia"/>
          <w:caps w:val="0"/>
        </w:rPr>
        <w:t>二、征集要求</w:t>
      </w:r>
    </w:p>
    <w:p>
      <w:pPr>
        <w:pStyle w:val="3"/>
        <w:keepLines w:val="0"/>
        <w:widowControl/>
        <w:suppressLineNumbers w:val="0"/>
        <w:jc w:val="left"/>
        <w:spacing w:before="0" w:beforeAutospacing="0" w:after="0" w:afterAutospacing="0" w:line="560" w:lineRule="exact"/>
        <w:rPr>
          <w:szCs w:val="32"/>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（一）对“卡脖子”关键核心（共性）技术、关键零部件、材料及工艺等有内在迫切需求，且依靠自身科技力量难以解决。</w:t>
      </w:r>
    </w:p>
    <w:p>
      <w:pPr>
        <w:pStyle w:val="3"/>
        <w:keepLines w:val="0"/>
        <w:widowControl/>
        <w:suppressLineNumbers w:val="0"/>
        <w:jc w:val="left"/>
        <w:spacing w:before="0" w:beforeAutospacing="0" w:after="0" w:afterAutospacing="0" w:line="560" w:lineRule="exact"/>
        <w:rPr>
          <w:szCs w:val="32"/>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（二）在项目攻关成功后能率先在本单位推广应用，能够显著提升核心竞争力，辐射带动相关产业技术水平的提升。</w:t>
      </w:r>
    </w:p>
    <w:p>
      <w:pPr>
        <w:pStyle w:val="3"/>
        <w:keepLines w:val="0"/>
        <w:widowControl/>
        <w:suppressLineNumbers w:val="0"/>
        <w:jc w:val="left"/>
        <w:spacing w:before="0" w:beforeAutospacing="0" w:after="0" w:afterAutospacing="0" w:line="560" w:lineRule="exact"/>
        <w:rPr>
          <w:szCs w:val="32"/>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（三）须承诺并有能力保障项目实施的资金投入，能够提供项目实施的配套条件。</w:t>
      </w:r>
    </w:p>
    <w:p>
      <w:pPr>
        <w:pStyle w:val="3"/>
        <w:keepLines w:val="0"/>
        <w:widowControl/>
        <w:suppressLineNumbers w:val="0"/>
        <w:jc w:val="left"/>
        <w:spacing w:before="0" w:beforeAutospacing="0" w:after="0" w:afterAutospacing="0" w:line="560" w:lineRule="exact"/>
        <w:rPr>
          <w:szCs w:val="32"/>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（四）项目实施周期一般不超过2年，应明确项目指标参数、产权归属、资金投入及其他对揭榜方的条件要求等需求内容。</w:t>
      </w:r>
    </w:p>
    <w:p>
      <w:pPr>
        <w:pStyle w:val="3"/>
        <w:keepLines w:val="0"/>
        <w:widowControl/>
        <w:suppressLineNumbers w:val="0"/>
        <w:jc w:val="left"/>
        <w:spacing w:before="0" w:beforeAutospacing="0" w:after="0" w:afterAutospacing="0" w:line="560" w:lineRule="exact"/>
        <w:rPr>
          <w:szCs w:val="32"/>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黑体" w:cs="黑体" w:eastAsia="黑体" w:hAnsi="黑体" w:hint="eastAsia"/>
          <w:caps w:val="0"/>
        </w:rPr>
        <w:t>三、征集方向</w:t>
      </w:r>
    </w:p>
    <w:p>
      <w:pPr>
        <w:pStyle w:val="3"/>
        <w:keepLines w:val="0"/>
        <w:widowControl/>
        <w:suppressLineNumbers w:val="0"/>
        <w:jc w:val="left"/>
        <w:spacing w:before="0" w:beforeAutospacing="0" w:after="0" w:afterAutospacing="0" w:line="560" w:lineRule="exact"/>
        <w:rPr>
          <w:szCs w:val="32"/>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lang w:val="en-US" w:eastAsia="zh-CN"/>
          <w:b w:val="0"/>
          <w:i w:val="0"/>
          <w:color w:val="333333"/>
          <w:sz w:val="32"/>
          <w:spacing w:val="0"/>
          <w:w w:val="100"/>
          <w:rFonts w:ascii="仿宋" w:cs="仿宋" w:eastAsia="仿宋" w:hAnsi="仿宋" w:hint="eastAsia"/>
          <w:caps w:val="0"/>
        </w:rPr>
        <w:t>稀土、钨等稀有金属，装备制造、智能制造等领域方向</w:t>
      </w:r>
      <w:r>
        <w:rPr>
          <w:szCs w:val="32"/>
          <w:b w:val="0"/>
          <w:i w:val="0"/>
          <w:color w:val="333333"/>
          <w:sz w:val="32"/>
          <w:spacing w:val="0"/>
          <w:w w:val="100"/>
          <w:rFonts w:ascii="仿宋" w:cs="仿宋" w:eastAsia="仿宋" w:hAnsi="仿宋" w:hint="eastAsia"/>
          <w:caps w:val="0"/>
        </w:rPr>
        <w:t>。</w:t>
      </w:r>
    </w:p>
    <w:p>
      <w:pPr>
        <w:pStyle w:val="3"/>
        <w:keepLines w:val="0"/>
        <w:widowControl/>
        <w:suppressLineNumbers w:val="0"/>
        <w:jc w:val="left"/>
        <w:spacing w:before="0" w:beforeAutospacing="0" w:after="0" w:afterAutospacing="0" w:line="560" w:lineRule="exact"/>
        <w:rPr>
          <w:szCs w:val="32"/>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黑体" w:cs="黑体" w:eastAsia="黑体" w:hAnsi="黑体" w:hint="eastAsia"/>
          <w:caps w:val="0"/>
        </w:rPr>
        <w:t>四、支持方式与经费额度</w:t>
      </w:r>
    </w:p>
    <w:p>
      <w:pPr>
        <w:pStyle w:val="3"/>
        <w:keepLines w:val="0"/>
        <w:widowControl/>
        <w:suppressLineNumbers w:val="0"/>
        <w:jc w:val="left"/>
        <w:spacing w:before="0" w:beforeAutospacing="0" w:after="0" w:afterAutospacing="0" w:line="560" w:lineRule="exact"/>
        <w:rPr>
          <w:szCs w:val="32"/>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市科技局将组织行业专家对项目技术需求进行筛选、凝练、论证，重点遴选出科技创新性强、影响力大、带动作用明显的关键核心（共性）技术面向全社会公开张榜，以竞争择优的机制，选拔市内外最具揭榜能力的创新主体揭榜。财政资金采取前资助与后补助相结合方式予以支持。</w:t>
      </w:r>
    </w:p>
    <w:p>
      <w:pPr>
        <w:pStyle w:val="3"/>
        <w:keepLines w:val="0"/>
        <w:widowControl/>
        <w:suppressLineNumbers w:val="0"/>
        <w:jc w:val="left"/>
        <w:spacing w:before="0" w:beforeAutospacing="0" w:after="0" w:afterAutospacing="0" w:line="560" w:lineRule="exact"/>
        <w:rPr>
          <w:szCs w:val="32"/>
          <w:b w:val="0"/>
          <w:i w:val="0"/>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黑体" w:cs="黑体" w:eastAsia="黑体" w:hAnsi="黑体" w:hint="eastAsia"/>
          <w:caps w:val="0"/>
        </w:rPr>
        <w:t>五、项目需求填报有关要求</w:t>
      </w:r>
    </w:p>
    <w:p>
      <w:pPr>
        <w:keepLines w:val="0"/>
        <w:widowControl w:val="0"/>
        <w:jc w:val="both"/>
        <w:spacing w:before="0" w:beforeAutospacing="0" w:after="0" w:afterAutospacing="0" w:line="560" w:lineRule="exact"/>
        <w:rPr>
          <w:szCs w:val="32"/>
          <w:kern w:val="0"/>
          <w:lang w:val="en-US" w:eastAsia="zh-CN" w:bidi="ar"/>
          <w:b w:val="0"/>
          <w:i w:val="0"/>
          <w:color w:val="333333"/>
          <w:sz w:val="32"/>
          <w:spacing w:val="0"/>
          <w:w w:val="100"/>
          <w:rFonts w:ascii="仿宋" w:cs="仿宋" w:eastAsia="仿宋" w:hAnsi="仿宋" w:hint="eastAsia"/>
          <w:caps w:val="0"/>
        </w:rPr>
        <w:snapToGrid w:val="0"/>
        <w:ind w:left="0" w:right="0" w:firstLine="640" w:firstLineChars="200" w:leftChars="0"/>
        <w:textAlignment w:val="baseline"/>
      </w:pPr>
      <w:r>
        <w:rPr>
          <w:szCs w:val="32"/>
          <w:kern w:val="0"/>
          <w:lang w:val="en-US" w:eastAsia="zh-CN" w:bidi="ar"/>
          <w:b w:val="0"/>
          <w:i w:val="0"/>
          <w:color w:val="333333"/>
          <w:sz w:val="32"/>
          <w:spacing w:val="0"/>
          <w:w w:val="100"/>
          <w:rFonts w:ascii="仿宋" w:cs="仿宋" w:eastAsia="仿宋" w:hAnsi="仿宋" w:hint="eastAsia"/>
          <w:caps w:val="0"/>
        </w:rPr>
        <w:t>请申报单位填写《“揭榜挂帅”企业重大技术需求征集表》（见附件），并于2021年7月15日前将《征集表》电子版报送至市科技局。</w:t>
      </w:r>
    </w:p>
    <w:p>
      <w:pPr>
        <w:pStyle w:val="3"/>
        <w:keepLines w:val="0"/>
        <w:widowControl/>
        <w:suppressLineNumbers w:val="0"/>
        <w:jc w:val="left"/>
        <w:spacing w:before="0" w:beforeAutospacing="0" w:after="0" w:afterAutospacing="0" w:line="560" w:lineRule="exact"/>
        <w:rPr>
          <w:szCs w:val="32"/>
          <w:b w:val="0"/>
          <w:i w:val="0"/>
          <w:color w:val="333333"/>
          <w:sz w:val="32"/>
          <w:spacing w:val="0"/>
          <w:w w:val="100"/>
          <w:rFonts w:ascii="黑体" w:cs="黑体" w:eastAsia="黑体" w:hAnsi="黑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黑体" w:cs="黑体" w:eastAsia="黑体" w:hAnsi="黑体" w:hint="eastAsia"/>
          <w:caps w:val="0"/>
        </w:rPr>
        <w:t>六、申报咨询及联系方式</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szCs w:val="32"/>
          <w:b w:val="0"/>
          <w:i w:val="0"/>
          <w:color w:val="333333"/>
          <w:sz w:val="32"/>
          <w:spacing w:val="0"/>
          <w:w w:val="100"/>
          <w:rFonts w:ascii="仿宋" w:cs="仿宋" w:eastAsia="仿宋" w:hAnsi="仿宋" w:hint="eastAsia"/>
          <w:caps w:val="0"/>
        </w:rPr>
        <w:t>高新科： </w:t>
      </w:r>
      <w:r>
        <w:rPr>
          <w:szCs w:val="32"/>
          <w:lang w:val="en-US" w:eastAsia="zh-CN"/>
          <w:b w:val="0"/>
          <w:i w:val="0"/>
          <w:color w:val="333333"/>
          <w:sz w:val="32"/>
          <w:spacing w:val="0"/>
          <w:w w:val="100"/>
          <w:rFonts w:ascii="仿宋" w:cs="仿宋" w:eastAsia="仿宋" w:hAnsi="仿宋" w:hint="eastAsia"/>
          <w:caps w:val="0"/>
        </w:rPr>
        <w:t>0797</w:t>
      </w:r>
      <w:r>
        <w:rPr>
          <w:szCs w:val="32"/>
          <w:b w:val="0"/>
          <w:i w:val="0"/>
          <w:color w:val="333333"/>
          <w:sz w:val="32"/>
          <w:spacing w:val="0"/>
          <w:w w:val="100"/>
          <w:rFonts w:ascii="仿宋" w:cs="仿宋" w:eastAsia="仿宋" w:hAnsi="仿宋" w:hint="eastAsia"/>
          <w:caps w:val="0"/>
        </w:rPr>
        <w:t>--</w:t>
      </w:r>
      <w:r>
        <w:rPr>
          <w:szCs w:val="32"/>
          <w:lang w:val="en-US" w:eastAsia="zh-CN"/>
          <w:b w:val="0"/>
          <w:i w:val="0"/>
          <w:color w:val="333333"/>
          <w:sz w:val="32"/>
          <w:spacing w:val="0"/>
          <w:w w:val="100"/>
          <w:rFonts w:ascii="仿宋" w:cs="仿宋" w:eastAsia="仿宋" w:hAnsi="仿宋" w:hint="eastAsia"/>
          <w:caps w:val="0"/>
        </w:rPr>
        <w:t>8391581，邮箱：gzskjjgxk@163.com，联系人：彭小舟、张元。</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keepLines w:val="0"/>
        <w:widowControl w:val="0"/>
        <w:jc w:val="left"/>
        <w:spacing w:before="0" w:beforeAutospacing="0" w:after="0" w:afterAutospacing="0" w:line="600" w:lineRule="exact"/>
        <w:rPr>
          <w:szCs w:val="32"/>
          <w:bCs/>
          <w:b w:val="1"/>
          <w:i w:val="0"/>
          <w:color w:val="000000"/>
          <w:sz w:val="32"/>
          <w:spacing w:val="0"/>
          <w:w w:val="100"/>
          <w:rFonts w:ascii="Times New Roman" w:cs="Times New Roman" w:eastAsia="黑体" w:hAnsi="Times New Roman" w:hint="default"/>
          <w:caps w:val="0"/>
        </w:rPr>
        <w:snapToGrid/>
        <w:ind w:left="0" w:right="0" w:leftChars="0"/>
        <w:textAlignment w:val="baseline"/>
      </w:pPr>
      <w:r>
        <w:rPr>
          <w:szCs w:val="32"/>
          <w:bCs/>
          <w:b w:val="1"/>
          <w:i w:val="0"/>
          <w:color w:val="000000"/>
          <w:sz w:val="32"/>
          <w:spacing w:val="0"/>
          <w:w w:val="100"/>
          <w:rFonts w:ascii="Times New Roman" w:cs="Times New Roman" w:eastAsia="黑体" w:hAnsi="Times New Roman" w:hint="default"/>
          <w:caps w:val="0"/>
        </w:rPr>
        <w:t>附件</w:t>
      </w:r>
    </w:p>
    <w:p>
      <w:pPr>
        <w:keepLines w:val="0"/>
        <w:widowControl w:val="0"/>
        <w:jc w:val="center"/>
        <w:spacing w:before="0" w:beforeAutospacing="0" w:after="0" w:afterAutospacing="0" w:line="600" w:lineRule="exact"/>
        <w:rPr>
          <w:szCs w:val="44"/>
          <w:bCs/>
          <w:lang w:eastAsia="zh-CN"/>
          <w:b w:val="1"/>
          <w:i w:val="0"/>
          <w:color w:val="000000"/>
          <w:sz w:val="44"/>
          <w:spacing w:val="0"/>
          <w:w w:val="100"/>
          <w:rFonts w:ascii="Times New Roman" w:cs="Times New Roman" w:eastAsia="宋体" w:hAnsi="Times New Roman" w:hint="default"/>
          <w:caps w:val="0"/>
        </w:rPr>
        <w:snapToGrid/>
        <w:ind w:left="0" w:right="0" w:leftChars="0"/>
        <w:textAlignment w:val="baseline"/>
      </w:pPr>
      <w:r>
        <w:rPr>
          <w:b w:val="1"/>
          <w:i w:val="0"/>
          <w:color w:val="000000"/>
          <w:sz w:val="44"/>
          <w:spacing w:val="0"/>
          <w:w w:val="100"/>
          <w:rFonts w:ascii="Times New Roman" w:cs="Times New Roman" w:eastAsia="宋体" w:hAnsi="Times New Roman" w:hint="default"/>
          <w:caps w:val="0"/>
        </w:rPr>
        <w:t/>
      </w:r>
    </w:p>
    <w:p>
      <w:pPr>
        <w:keepLines w:val="0"/>
        <w:widowControl w:val="0"/>
        <w:jc w:val="center"/>
        <w:spacing w:before="0" w:beforeAutospacing="0" w:after="0" w:afterAutospacing="0" w:line="600" w:lineRule="exact"/>
        <w:rPr>
          <w:szCs w:val="44"/>
          <w:bCs/>
          <w:lang w:eastAsia="zh-CN"/>
          <w:b w:val="1"/>
          <w:i w:val="0"/>
          <w:color w:val="000000"/>
          <w:sz w:val="44"/>
          <w:spacing w:val="0"/>
          <w:w w:val="100"/>
          <w:rFonts w:ascii="Times New Roman" w:cs="Times New Roman" w:eastAsia="宋体" w:hAnsi="Times New Roman" w:hint="default"/>
          <w:caps w:val="0"/>
        </w:rPr>
        <w:snapToGrid/>
        <w:ind w:left="0" w:right="0" w:leftChars="0"/>
        <w:textAlignment w:val="baseline"/>
      </w:pPr>
      <w:r>
        <w:rPr>
          <w:szCs w:val="44"/>
          <w:bCs/>
          <w:lang w:eastAsia="zh-CN"/>
          <w:b w:val="1"/>
          <w:i w:val="0"/>
          <w:color w:val="000000"/>
          <w:sz w:val="44"/>
          <w:spacing w:val="0"/>
          <w:w w:val="100"/>
          <w:rFonts w:ascii="Times New Roman" w:cs="Times New Roman" w:eastAsia="宋体" w:hAnsi="Times New Roman" w:hint="default"/>
          <w:caps w:val="0"/>
        </w:rPr>
        <w:t>“揭榜挂帅”企业</w:t>
      </w:r>
      <w:r>
        <w:rPr>
          <w:szCs w:val="44"/>
          <w:bCs/>
          <w:lang w:eastAsia="zh-CN"/>
          <w:b w:val="1"/>
          <w:i w:val="0"/>
          <w:color w:val="000000"/>
          <w:sz w:val="44"/>
          <w:spacing w:val="0"/>
          <w:w w:val="100"/>
          <w:rFonts w:ascii="Times New Roman" w:cs="Times New Roman" w:hAnsi="Times New Roman" w:hint="default"/>
          <w:caps w:val="0"/>
        </w:rPr>
        <w:t>重大</w:t>
      </w:r>
      <w:r>
        <w:rPr>
          <w:szCs w:val="44"/>
          <w:bCs/>
          <w:b w:val="1"/>
          <w:i w:val="0"/>
          <w:color w:val="000000"/>
          <w:sz w:val="44"/>
          <w:spacing w:val="0"/>
          <w:w w:val="100"/>
          <w:rFonts w:ascii="Times New Roman" w:cs="Times New Roman" w:hAnsi="Times New Roman" w:hint="default"/>
          <w:caps w:val="0"/>
        </w:rPr>
        <w:t>技术需求</w:t>
      </w:r>
      <w:r>
        <w:rPr>
          <w:szCs w:val="44"/>
          <w:bCs/>
          <w:lang w:eastAsia="zh-CN"/>
          <w:b w:val="1"/>
          <w:i w:val="0"/>
          <w:color w:val="000000"/>
          <w:sz w:val="44"/>
          <w:spacing w:val="0"/>
          <w:w w:val="100"/>
          <w:rFonts w:ascii="Times New Roman" w:cs="Times New Roman" w:hAnsi="Times New Roman" w:hint="default"/>
          <w:caps w:val="0"/>
        </w:rPr>
        <w:t>征集表</w:t>
      </w:r>
    </w:p>
    <w:p>
      <w:pPr>
        <w:keepLines w:val="0"/>
        <w:widowControl w:val="0"/>
        <w:jc w:val="center"/>
        <w:spacing w:before="0" w:beforeAutospacing="0" w:after="0" w:afterAutospacing="0" w:line="240" w:lineRule="exact"/>
        <w:rPr>
          <w:szCs w:val="32"/>
          <w:bCs/>
          <w:b w:val="1"/>
          <w:i w:val="0"/>
          <w:color w:val="000000"/>
          <w:sz w:val="36"/>
          <w:spacing w:val="6"/>
          <w:w w:val="100"/>
          <w:rFonts w:ascii="Times New Roman" w:cs="Times New Roman" w:eastAsia="长城小标宋体" w:hAnsi="Times New Roman" w:hint="default"/>
          <w:caps w:val="0"/>
        </w:rPr>
        <w:snapToGrid w:val="0"/>
        <w:textAlignment w:val="baseline"/>
        <w:tabs>
          <w:tab w:val="left" w:pos="8640"/>
        </w:tabs>
      </w:pPr>
      <w:r>
        <w:rPr>
          <w:b w:val="1"/>
          <w:i w:val="0"/>
          <w:color w:val="000000"/>
          <w:sz w:val="36"/>
          <w:spacing w:val="6"/>
          <w:w w:val="100"/>
          <w:rFonts w:ascii="Times New Roman" w:cs="Times New Roman" w:eastAsia="长城小标宋体" w:hAnsi="Times New Roman" w:hint="default"/>
          <w:caps w:val="0"/>
        </w:rPr>
        <w:t/>
      </w:r>
    </w:p>
    <w:p>
      <w:pPr>
        <w:keepLines w:val="0"/>
        <w:widowControl w:val="0"/>
        <w:jc w:val="both"/>
        <w:spacing w:before="0" w:beforeAutospacing="0" w:after="0" w:afterAutospacing="0" w:line="20" w:lineRule="exact"/>
        <w:rPr>
          <w:szCs w:val="28"/>
          <w:b w:val="0"/>
          <w:i w:val="0"/>
          <w:color w:val="000000"/>
          <w:sz w:val="28"/>
          <w:spacing w:val="0"/>
          <w:w w:val="100"/>
          <w:rFonts w:ascii="Times New Roman" w:cs="Times New Roman" w:hAnsi="Times New Roman" w:hint="default"/>
          <w:caps w:val="0"/>
        </w:rPr>
        <w:snapToGrid/>
        <w:ind w:firstLine="536"/>
        <w:textAlignment w:val="baseline"/>
        <w:tabs>
          <w:tab w:val="left" w:pos="8640"/>
        </w:tabs>
      </w:pPr>
      <w:r>
        <w:rPr>
          <w:b w:val="0"/>
          <w:i w:val="0"/>
          <w:color w:val="000000"/>
          <w:sz w:val="28"/>
          <w:spacing w:val="0"/>
          <w:w w:val="100"/>
          <w:rFonts w:ascii="Times New Roman" w:cs="Times New Roman" w:hAnsi="Times New Roman" w:hint="default"/>
          <w:caps w:val="0"/>
        </w:rPr>
        <w:t/>
      </w:r>
    </w:p>
    <w:tbl>
      <w:tblPr>
        <w:tblStyle w:val="4"/>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967"/>
        <w:gridCol w:w="14"/>
        <w:gridCol w:w="735"/>
        <w:gridCol w:w="363"/>
        <w:gridCol w:w="2347"/>
      </w:tblGrid>
      <w:tr>
        <w:trPr>
          <w:trHeight w:val="567"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lang w:eastAsia="zh-CN"/>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所属行业领域</w:t>
            </w:r>
          </w:p>
        </w:tc>
        <w:tc>
          <w:tcPr>
            <w:tcW w:w="4239" w:type="dxa"/>
            <w:gridSpan w:val="5"/>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b w:val="0"/>
                <w:i w:val="0"/>
                <w:color w:val="000000"/>
                <w:sz w:val="24"/>
                <w:spacing w:val="0"/>
                <w:w w:val="100"/>
                <w:rFonts w:ascii="Times New Roman" w:cs="Times New Roman" w:eastAsia="仿宋_GB2312" w:hAnsi="Times New Roman" w:hint="default"/>
                <w:caps w:val="0"/>
              </w:rPr>
              <w:t/>
            </w:r>
          </w:p>
        </w:tc>
        <w:tc>
          <w:tcPr>
            <w:tcW w:w="749" w:type="dxa"/>
            <w:gridSpan w:val="2"/>
            <w:shd w:val="clear" w:color="auto" w:fill="FFFFFF"/>
            <w:noWrap w:val="0"/>
            <w:vAlign w:val="center"/>
          </w:tcPr>
          <w:p>
            <w:pPr>
              <w:keepLines w:val="0"/>
              <w:widowControl w:val="0"/>
              <w:jc w:val="center"/>
              <w:spacing w:before="0" w:beforeAutospacing="0" w:after="0" w:afterAutospacing="0" w:line="360" w:lineRule="exact"/>
              <w:rPr>
                <w:szCs w:val="24"/>
                <w:lang w:eastAsia="zh-CN"/>
                <w:b w:val="0"/>
                <w:i w:val="0"/>
                <w:color w:val="000000"/>
                <w:sz w:val="24"/>
                <w:spacing w:val="0"/>
                <w:w w:val="100"/>
                <w:rFonts w:ascii="Times New Roman" w:cs="Times New Roman" w:eastAsia="仿宋_GB2312" w:hAnsi="Times New Roman" w:hint="default"/>
                <w:caps w:val="0"/>
              </w:rPr>
              <w:snapToGrid w:val="0"/>
              <w:textAlignment w:val="baseline"/>
            </w:pPr>
            <w:r>
              <w:rPr>
                <w:szCs w:val="24"/>
                <w:lang w:eastAsia="zh-CN"/>
                <w:b w:val="0"/>
                <w:i w:val="0"/>
                <w:color w:val="000000"/>
                <w:sz w:val="24"/>
                <w:spacing w:val="0"/>
                <w:w w:val="100"/>
                <w:rFonts w:ascii="Times New Roman" w:cs="Times New Roman" w:eastAsia="仿宋_GB2312" w:hAnsi="Times New Roman" w:hint="default"/>
                <w:caps w:val="0"/>
              </w:rPr>
              <w:t>细分方向</w:t>
            </w:r>
          </w:p>
        </w:tc>
        <w:tc>
          <w:tcPr>
            <w:tcW w:w="2710"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b w:val="0"/>
                <w:i w:val="0"/>
                <w:color w:val="000000"/>
                <w:sz w:val="24"/>
                <w:spacing w:val="0"/>
                <w:w w:val="100"/>
                <w:rFonts w:ascii="Times New Roman" w:cs="Times New Roman" w:eastAsia="仿宋_GB2312" w:hAnsi="Times New Roman" w:hint="default"/>
                <w:caps w:val="0"/>
              </w:rPr>
              <w:t/>
            </w:r>
          </w:p>
        </w:tc>
      </w:tr>
      <w:tr>
        <w:trPr>
          <w:trHeight w:val="567"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重大技术需求</w:t>
            </w:r>
          </w:p>
          <w:p>
            <w:pPr>
              <w:keepLines w:val="0"/>
              <w:widowControl w:val="0"/>
              <w:jc w:val="center"/>
              <w:spacing w:before="0" w:beforeAutospacing="0" w:after="0" w:afterAutospacing="0" w:line="360" w:lineRule="exact"/>
              <w:rPr>
                <w:szCs w:val="24"/>
                <w:lang w:eastAsia="zh-CN"/>
                <w:b w:val="0"/>
                <w:i w:val="0"/>
                <w:color w:val="000000"/>
                <w:sz w:val="24"/>
                <w:spacing w:val="0"/>
                <w:w w:val="100"/>
                <w:rFonts w:ascii="Times New Roman" w:cs="Times New Roman" w:eastAsia="仿宋_GB2312" w:hAnsi="Times New Roman" w:hint="default"/>
                <w:caps w:val="0"/>
              </w:rPr>
              <w:snapToGrid w:val="0"/>
              <w:textAlignment w:val="baseline"/>
            </w:pPr>
            <w:r>
              <w:rPr>
                <w:szCs w:val="24"/>
                <w:lang w:eastAsia="zh-CN"/>
                <w:b w:val="0"/>
                <w:i w:val="0"/>
                <w:color w:val="000000"/>
                <w:sz w:val="24"/>
                <w:spacing w:val="0"/>
                <w:w w:val="100"/>
                <w:rFonts w:ascii="Times New Roman" w:cs="Times New Roman" w:eastAsia="仿宋_GB2312" w:hAnsi="Times New Roman" w:hint="default"/>
                <w:caps w:val="0"/>
              </w:rPr>
              <w:t>项目名称</w:t>
            </w:r>
          </w:p>
        </w:tc>
        <w:tc>
          <w:tcPr>
            <w:tcW w:w="7698" w:type="dxa"/>
            <w:gridSpan w:val="9"/>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 xml:space="preserve"> </w:t>
            </w:r>
          </w:p>
        </w:tc>
      </w:tr>
      <w:tr>
        <w:trPr>
          <w:trHeight w:val="1238"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技术需求牵头</w:t>
            </w:r>
          </w:p>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企业</w:t>
            </w:r>
          </w:p>
        </w:tc>
        <w:tc>
          <w:tcPr>
            <w:tcW w:w="7698" w:type="dxa"/>
            <w:gridSpan w:val="9"/>
            <w:shd w:val="clear" w:color="auto" w:fill="FFFFFF"/>
            <w:noWrap w:val="0"/>
            <w:vAlign w:val="center"/>
          </w:tcPr>
          <w:p>
            <w:pPr>
              <w:keepLines w:val="0"/>
              <w:widowControl w:val="0"/>
              <w:jc w:val="center"/>
              <w:spacing w:before="0" w:beforeAutospacing="0" w:after="0" w:afterAutospacing="0" w:line="360" w:lineRule="exact"/>
              <w:rPr>
                <w:szCs w:val="24"/>
                <w:lang w:eastAsia="zh-CN"/>
                <w:b w:val="0"/>
                <w:i w:val="0"/>
                <w:color w:val="000000"/>
                <w:sz w:val="24"/>
                <w:spacing w:val="0"/>
                <w:w w:val="100"/>
                <w:rFonts w:ascii="Times New Roman" w:cs="Times New Roman" w:eastAsia="仿宋_GB2312" w:hAnsi="Times New Roman" w:hint="default"/>
                <w:caps w:val="0"/>
              </w:rPr>
              <w:snapToGrid w:val="0"/>
              <w:textAlignment w:val="baseline"/>
            </w:pPr>
            <w:r>
              <w:rPr>
                <w:b w:val="0"/>
                <w:i w:val="0"/>
                <w:color w:val="000000"/>
                <w:sz w:val="24"/>
                <w:spacing w:val="0"/>
                <w:w w:val="100"/>
                <w:rFonts w:ascii="Times New Roman" w:cs="Times New Roman" w:eastAsia="仿宋_GB2312" w:hAnsi="Times New Roman" w:hint="default"/>
                <w:caps w:val="0"/>
              </w:rPr>
              <w:t/>
            </w:r>
          </w:p>
        </w:tc>
      </w:tr>
      <w:tr>
        <w:trPr>
          <w:trHeight w:val="476"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技术需求牵头</w:t>
            </w:r>
          </w:p>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企业联系人</w:t>
            </w:r>
          </w:p>
        </w:tc>
        <w:tc>
          <w:tcPr>
            <w:tcW w:w="671"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姓名</w:t>
            </w:r>
          </w:p>
        </w:tc>
        <w:tc>
          <w:tcPr>
            <w:tcW w:w="966"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b w:val="0"/>
                <w:i w:val="0"/>
                <w:color w:val="000000"/>
                <w:sz w:val="24"/>
                <w:spacing w:val="0"/>
                <w:w w:val="100"/>
                <w:rFonts w:ascii="Times New Roman" w:cs="Times New Roman" w:eastAsia="仿宋_GB2312" w:hAnsi="Times New Roman" w:hint="default"/>
                <w:caps w:val="0"/>
              </w:rPr>
              <w:t/>
            </w:r>
          </w:p>
        </w:tc>
        <w:tc>
          <w:tcPr>
            <w:tcW w:w="660"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职务</w:t>
            </w:r>
          </w:p>
        </w:tc>
        <w:tc>
          <w:tcPr>
            <w:tcW w:w="975"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b w:val="0"/>
                <w:i w:val="0"/>
                <w:color w:val="000000"/>
                <w:sz w:val="24"/>
                <w:spacing w:val="0"/>
                <w:w w:val="100"/>
                <w:rFonts w:ascii="Times New Roman" w:cs="Times New Roman" w:eastAsia="仿宋_GB2312" w:hAnsi="Times New Roman" w:hint="default"/>
                <w:caps w:val="0"/>
              </w:rPr>
              <w:t/>
            </w:r>
          </w:p>
        </w:tc>
        <w:tc>
          <w:tcPr>
            <w:tcW w:w="2079" w:type="dxa"/>
            <w:gridSpan w:val="4"/>
            <w:shd w:val="clear" w:color="auto" w:fill="FFFFFF"/>
            <w:noWrap w:val="0"/>
            <w:vAlign w:val="center"/>
          </w:tcPr>
          <w:p>
            <w:pPr>
              <w:keepLines w:val="0"/>
              <w:widowControl w:val="0"/>
              <w:jc w:val="both"/>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手机：</w:t>
            </w:r>
          </w:p>
        </w:tc>
        <w:tc>
          <w:tcPr>
            <w:tcW w:w="2347" w:type="dxa"/>
            <w:shd w:val="clear" w:color="auto" w:fill="FFFFFF"/>
            <w:noWrap w:val="0"/>
            <w:vAlign w:val="center"/>
          </w:tcPr>
          <w:p>
            <w:pPr>
              <w:keepLines w:val="0"/>
              <w:widowControl w:val="0"/>
              <w:jc w:val="both"/>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lang w:eastAsia="zh-CN"/>
                <w:b w:val="0"/>
                <w:i w:val="0"/>
                <w:color w:val="000000"/>
                <w:sz w:val="24"/>
                <w:spacing w:val="0"/>
                <w:w w:val="100"/>
                <w:rFonts w:ascii="Times New Roman" w:cs="Times New Roman" w:eastAsia="仿宋_GB2312" w:hAnsi="Times New Roman" w:hint="default"/>
                <w:caps w:val="0"/>
              </w:rPr>
              <w:t>邮箱</w:t>
            </w:r>
            <w:r>
              <w:rPr>
                <w:szCs w:val="24"/>
                <w:b w:val="0"/>
                <w:i w:val="0"/>
                <w:color w:val="000000"/>
                <w:sz w:val="24"/>
                <w:spacing w:val="0"/>
                <w:w w:val="100"/>
                <w:rFonts w:ascii="Times New Roman" w:cs="Times New Roman" w:eastAsia="仿宋_GB2312" w:hAnsi="Times New Roman" w:hint="default"/>
                <w:caps w:val="0"/>
              </w:rPr>
              <w:t>：</w:t>
            </w:r>
          </w:p>
        </w:tc>
      </w:tr>
      <w:tr>
        <w:trPr>
          <w:trHeight w:val="476"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260" w:type="dxa"/>
            <w:vMerge w:val="restart"/>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有共同技术需求的同行企业</w:t>
            </w:r>
          </w:p>
        </w:tc>
        <w:tc>
          <w:tcPr>
            <w:tcW w:w="627"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序号</w:t>
            </w:r>
          </w:p>
        </w:tc>
        <w:tc>
          <w:tcPr>
            <w:tcW w:w="4253" w:type="dxa"/>
            <w:gridSpan w:val="6"/>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单位名称</w:t>
            </w:r>
          </w:p>
        </w:tc>
        <w:tc>
          <w:tcPr>
            <w:tcW w:w="3445" w:type="dxa"/>
            <w:gridSpan w:val="3"/>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单位性质</w:t>
            </w:r>
          </w:p>
        </w:tc>
      </w:tr>
      <w:tr>
        <w:trPr>
          <w:trHeight w:val="476"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260" w:type="dxa"/>
            <w:vMerge w:val="continue"/>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p>
        </w:tc>
        <w:tc>
          <w:tcPr>
            <w:tcW w:w="627"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1</w:t>
            </w:r>
          </w:p>
        </w:tc>
        <w:tc>
          <w:tcPr>
            <w:tcW w:w="4253" w:type="dxa"/>
            <w:gridSpan w:val="6"/>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b w:val="0"/>
                <w:i w:val="0"/>
                <w:color w:val="000000"/>
                <w:sz w:val="24"/>
                <w:spacing w:val="0"/>
                <w:w w:val="100"/>
                <w:rFonts w:ascii="Times New Roman" w:cs="Times New Roman" w:eastAsia="仿宋_GB2312" w:hAnsi="Times New Roman" w:hint="default"/>
                <w:caps w:val="0"/>
              </w:rPr>
              <w:t/>
            </w:r>
          </w:p>
        </w:tc>
        <w:tc>
          <w:tcPr>
            <w:tcW w:w="3445" w:type="dxa"/>
            <w:gridSpan w:val="3"/>
            <w:shd w:val="clear" w:color="auto" w:fill="FFFFFF"/>
            <w:noWrap w:val="0"/>
            <w:vAlign w:val="center"/>
          </w:tcPr>
          <w:p>
            <w:pPr>
              <w:keepLines w:val="0"/>
              <w:widowControl w:val="0"/>
              <w:jc w:val="both"/>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sym w:font="Wingdings 2" w:char="00A3"/>
              <w:rPr>
                <w:szCs w:val="24"/>
                <w:b w:val="0"/>
                <w:i w:val="0"/>
                <w:color w:val="000000"/>
                <w:sz w:val="24"/>
                <w:spacing w:val="0"/>
                <w:w w:val="100"/>
                <w:rFonts w:ascii="Times New Roman" w:cs="Times New Roman" w:eastAsia="仿宋_GB2312" w:hAnsi="Times New Roman" w:hint="default"/>
                <w:caps w:val="0"/>
              </w:rPr>
            </w:r>
            <w:r>
              <w:rPr>
                <w:szCs w:val="24"/>
                <w:b w:val="0"/>
                <w:i w:val="0"/>
                <w:color w:val="000000"/>
                <w:sz w:val="24"/>
                <w:spacing w:val="0"/>
                <w:w w:val="100"/>
                <w:rFonts w:ascii="Times New Roman" w:cs="Times New Roman" w:eastAsia="仿宋_GB2312" w:hAnsi="Times New Roman" w:hint="default"/>
                <w:caps w:val="0"/>
              </w:rPr>
              <w:t>龙头企业 □骨干企业□</w:t>
            </w:r>
            <w:r>
              <w:rPr>
                <w:szCs w:val="24"/>
                <w:lang w:eastAsia="zh-CN"/>
                <w:b w:val="0"/>
                <w:i w:val="0"/>
                <w:color w:val="000000"/>
                <w:sz w:val="24"/>
                <w:spacing w:val="0"/>
                <w:w w:val="100"/>
                <w:rFonts w:ascii="Times New Roman" w:cs="Times New Roman" w:eastAsia="仿宋_GB2312" w:hAnsi="Times New Roman" w:hint="default"/>
                <w:caps w:val="0"/>
              </w:rPr>
              <w:t>战略性新兴产业企业</w:t>
            </w:r>
            <w:r>
              <w:rPr>
                <w:szCs w:val="24"/>
                <w:b w:val="0"/>
                <w:i w:val="0"/>
                <w:color w:val="000000"/>
                <w:sz w:val="24"/>
                <w:spacing w:val="0"/>
                <w:w w:val="100"/>
                <w:rFonts w:ascii="Times New Roman" w:cs="Times New Roman" w:eastAsia="仿宋_GB2312" w:hAnsi="Times New Roman" w:hint="default"/>
                <w:caps w:val="0"/>
              </w:rPr>
              <w:t>、□</w:t>
            </w:r>
            <w:r>
              <w:rPr>
                <w:szCs w:val="24"/>
                <w:lang w:eastAsia="zh-CN"/>
                <w:b w:val="0"/>
                <w:i w:val="0"/>
                <w:color w:val="000000"/>
                <w:sz w:val="24"/>
                <w:spacing w:val="0"/>
                <w:w w:val="100"/>
                <w:rFonts w:ascii="Times New Roman" w:cs="Times New Roman" w:eastAsia="仿宋_GB2312" w:hAnsi="Times New Roman" w:hint="default"/>
                <w:caps w:val="0"/>
              </w:rPr>
              <w:t>新型研发机构企业</w:t>
            </w:r>
          </w:p>
        </w:tc>
      </w:tr>
      <w:tr>
        <w:trPr>
          <w:trHeight w:val="476"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260" w:type="dxa"/>
            <w:vMerge w:val="continue"/>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p>
        </w:tc>
        <w:tc>
          <w:tcPr>
            <w:tcW w:w="627"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2</w:t>
            </w:r>
          </w:p>
        </w:tc>
        <w:tc>
          <w:tcPr>
            <w:tcW w:w="4253" w:type="dxa"/>
            <w:gridSpan w:val="6"/>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b w:val="0"/>
                <w:i w:val="0"/>
                <w:color w:val="000000"/>
                <w:sz w:val="24"/>
                <w:spacing w:val="0"/>
                <w:w w:val="100"/>
                <w:rFonts w:ascii="Times New Roman" w:cs="Times New Roman" w:eastAsia="仿宋_GB2312" w:hAnsi="Times New Roman" w:hint="default"/>
                <w:caps w:val="0"/>
              </w:rPr>
              <w:t/>
            </w:r>
          </w:p>
        </w:tc>
        <w:tc>
          <w:tcPr>
            <w:tcW w:w="3445" w:type="dxa"/>
            <w:gridSpan w:val="3"/>
            <w:shd w:val="clear" w:color="auto" w:fill="FFFFFF"/>
            <w:noWrap w:val="0"/>
            <w:vAlign w:val="center"/>
          </w:tcPr>
          <w:p>
            <w:pPr>
              <w:keepLines w:val="0"/>
              <w:widowControl w:val="0"/>
              <w:jc w:val="both"/>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□龙头企业 □骨干企业□</w:t>
            </w:r>
            <w:r>
              <w:rPr>
                <w:szCs w:val="24"/>
                <w:lang w:eastAsia="zh-CN"/>
                <w:b w:val="0"/>
                <w:i w:val="0"/>
                <w:color w:val="000000"/>
                <w:sz w:val="24"/>
                <w:spacing w:val="0"/>
                <w:w w:val="100"/>
                <w:rFonts w:ascii="Times New Roman" w:cs="Times New Roman" w:eastAsia="仿宋_GB2312" w:hAnsi="Times New Roman" w:hint="default"/>
                <w:caps w:val="0"/>
              </w:rPr>
              <w:t>战略性新兴产业企业</w:t>
            </w:r>
            <w:r>
              <w:rPr>
                <w:szCs w:val="24"/>
                <w:b w:val="0"/>
                <w:i w:val="0"/>
                <w:color w:val="000000"/>
                <w:sz w:val="24"/>
                <w:spacing w:val="0"/>
                <w:w w:val="100"/>
                <w:rFonts w:ascii="Times New Roman" w:cs="Times New Roman" w:eastAsia="仿宋_GB2312" w:hAnsi="Times New Roman" w:hint="default"/>
                <w:caps w:val="0"/>
              </w:rPr>
              <w:t>、□</w:t>
            </w:r>
            <w:r>
              <w:rPr>
                <w:szCs w:val="24"/>
                <w:lang w:eastAsia="zh-CN"/>
                <w:b w:val="0"/>
                <w:i w:val="0"/>
                <w:color w:val="000000"/>
                <w:sz w:val="24"/>
                <w:spacing w:val="0"/>
                <w:w w:val="100"/>
                <w:rFonts w:ascii="Times New Roman" w:cs="Times New Roman" w:eastAsia="仿宋_GB2312" w:hAnsi="Times New Roman" w:hint="default"/>
                <w:caps w:val="0"/>
              </w:rPr>
              <w:t>新型研发机构企业</w:t>
            </w:r>
          </w:p>
        </w:tc>
      </w:tr>
      <w:tr>
        <w:trPr>
          <w:trHeight w:val="1539"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260"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28"/>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技术难题</w:t>
            </w:r>
            <w:r>
              <w:rPr>
                <w:szCs w:val="24"/>
                <w:b w:val="0"/>
                <w:i w:val="0"/>
                <w:color w:val="000000"/>
                <w:sz w:val="24"/>
                <w:spacing w:val="-17"/>
                <w:w w:val="100"/>
                <w:rFonts w:ascii="Times New Roman" w:cs="Times New Roman" w:eastAsia="仿宋_GB2312" w:hAnsi="Times New Roman" w:hint="default"/>
                <w:caps w:val="0"/>
              </w:rPr>
              <w:t>概述</w:t>
            </w:r>
            <w:r>
              <w:rPr>
                <w:szCs w:val="24"/>
                <w:b w:val="0"/>
                <w:i w:val="0"/>
                <w:color w:val="000000"/>
                <w:sz w:val="24"/>
                <w:spacing w:val="-28"/>
                <w:w w:val="100"/>
                <w:rFonts w:ascii="Times New Roman" w:cs="Times New Roman" w:eastAsia="仿宋_GB2312" w:hAnsi="Times New Roman" w:hint="default"/>
                <w:caps w:val="0"/>
              </w:rPr>
              <w:t>（限500</w:t>
            </w:r>
          </w:p>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字以内</w:t>
            </w:r>
            <w:r>
              <w:rPr>
                <w:szCs w:val="24"/>
                <w:b w:val="0"/>
                <w:i w:val="0"/>
                <w:color w:val="000000"/>
                <w:sz w:val="24"/>
                <w:spacing w:val="-28"/>
                <w:w w:val="100"/>
                <w:rFonts w:ascii="Times New Roman" w:cs="Times New Roman" w:eastAsia="仿宋_GB2312" w:hAnsi="Times New Roman" w:hint="default"/>
                <w:caps w:val="0"/>
              </w:rPr>
              <w:t>）</w:t>
            </w:r>
          </w:p>
        </w:tc>
        <w:tc>
          <w:tcPr>
            <w:tcW w:w="8325" w:type="dxa"/>
            <w:gridSpan w:val="10"/>
            <w:shd w:val="clear" w:color="auto" w:fill="FFFFFF"/>
            <w:noWrap w:val="0"/>
            <w:vAlign w:val="center"/>
          </w:tcPr>
          <w:p>
            <w:pPr>
              <w:keepLines w:val="0"/>
              <w:widowControl w:val="0"/>
              <w:jc w:val="both"/>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（描述具体技术难题或发展瓶颈，要求内容具体、指向清晰；简述技术攻关的方向，说明期望通过科技创新解决的技术壁垒；说明是否行业共性“卡脖子”技术及现实应用场景）</w:t>
            </w:r>
          </w:p>
        </w:tc>
      </w:tr>
      <w:tr>
        <w:trPr>
          <w:trHeight w:val="1617"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260" w:type="dxa"/>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技术攻关后希望达到的预期技术目标（限500字以内）</w:t>
            </w:r>
          </w:p>
        </w:tc>
        <w:tc>
          <w:tcPr>
            <w:tcW w:w="8325" w:type="dxa"/>
            <w:gridSpan w:val="10"/>
            <w:shd w:val="clear" w:color="auto" w:fill="FFFFFF"/>
            <w:noWrap w:val="0"/>
            <w:vAlign w:val="center"/>
          </w:tcPr>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tc>
      </w:tr>
      <w:tr>
        <w:trPr>
          <w:trHeight w:val="1617"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时限要求</w:t>
            </w:r>
          </w:p>
        </w:tc>
        <w:tc>
          <w:tcPr>
            <w:tcW w:w="7698" w:type="dxa"/>
            <w:gridSpan w:val="9"/>
            <w:shd w:val="clear" w:color="auto" w:fill="FFFFFF"/>
            <w:noWrap w:val="0"/>
            <w:vAlign w:val="center"/>
          </w:tcPr>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（要求技术攻关完成时限，例如****年**月前完成）</w:t>
            </w:r>
          </w:p>
        </w:tc>
      </w:tr>
      <w:tr>
        <w:trPr>
          <w:trHeight w:val="1617"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研发资金投入</w:t>
            </w:r>
          </w:p>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预测</w:t>
            </w:r>
          </w:p>
        </w:tc>
        <w:tc>
          <w:tcPr>
            <w:tcW w:w="7698" w:type="dxa"/>
            <w:gridSpan w:val="9"/>
            <w:shd w:val="clear" w:color="auto" w:fill="FFFFFF"/>
            <w:noWrap w:val="0"/>
            <w:vAlign w:val="center"/>
          </w:tcPr>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研发总预算     万元</w:t>
            </w:r>
          </w:p>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ind w:firstLine="480" w:firstLineChars="200"/>
              <w:textAlignment w:val="baseline"/>
            </w:pPr>
            <w:r>
              <w:rPr>
                <w:szCs w:val="24"/>
                <w:b w:val="0"/>
                <w:i w:val="0"/>
                <w:color w:val="000000"/>
                <w:sz w:val="24"/>
                <w:spacing w:val="0"/>
                <w:w w:val="100"/>
                <w:rFonts w:ascii="Times New Roman" w:cs="Times New Roman" w:eastAsia="仿宋_GB2312" w:hAnsi="Times New Roman" w:hint="default"/>
                <w:caps w:val="0"/>
              </w:rPr>
              <w:t>其中：技术需求方提供资金     万元，财政资金        万元（不超过</w:t>
            </w:r>
            <w:r>
              <w:rPr>
                <w:szCs w:val="24"/>
                <w:lang w:val="en-US" w:eastAsia="zh-CN"/>
                <w:b w:val="0"/>
                <w:i w:val="0"/>
                <w:color w:val="000000"/>
                <w:sz w:val="24"/>
                <w:spacing w:val="0"/>
                <w:w w:val="100"/>
                <w:rFonts w:ascii="Times New Roman" w:cs="Times New Roman" w:eastAsia="仿宋_GB2312" w:hAnsi="Times New Roman" w:hint="default"/>
                <w:caps w:val="0"/>
              </w:rPr>
              <w:t>5</w:t>
            </w:r>
            <w:r>
              <w:rPr>
                <w:szCs w:val="24"/>
                <w:b w:val="0"/>
                <w:i w:val="0"/>
                <w:color w:val="000000"/>
                <w:sz w:val="24"/>
                <w:spacing w:val="0"/>
                <w:w w:val="100"/>
                <w:rFonts w:ascii="Times New Roman" w:cs="Times New Roman" w:eastAsia="仿宋_GB2312" w:hAnsi="Times New Roman" w:hint="default"/>
                <w:caps w:val="0"/>
              </w:rPr>
              <w:t>00万元），技术攻关单位自筹资金     万元。</w:t>
            </w:r>
          </w:p>
        </w:tc>
      </w:tr>
      <w:tr>
        <w:trPr>
          <w:trHeight w:val="1617"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出资承诺</w:t>
            </w:r>
          </w:p>
        </w:tc>
        <w:tc>
          <w:tcPr>
            <w:tcW w:w="7698" w:type="dxa"/>
            <w:gridSpan w:val="9"/>
            <w:shd w:val="clear" w:color="auto" w:fill="FFFFFF"/>
            <w:noWrap w:val="0"/>
            <w:vAlign w:val="center"/>
          </w:tcPr>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本企业愿意为该技术难题攻关提供研发资金不少于</w:t>
            </w:r>
            <w:r>
              <w:rPr>
                <w:szCs w:val="24"/>
                <w:b w:val="0"/>
                <w:i w:val="0"/>
                <w:u w:val="single" w:color="000000"/>
                <w:color w:val="000000"/>
                <w:sz w:val="24"/>
                <w:spacing w:val="0"/>
                <w:w w:val="100"/>
                <w:rFonts w:ascii="Times New Roman" w:cs="Times New Roman" w:eastAsia="仿宋_GB2312" w:hAnsi="Times New Roman" w:hint="default"/>
                <w:caps w:val="0"/>
              </w:rPr>
              <w:t xml:space="preserve">       </w:t>
            </w:r>
            <w:r>
              <w:rPr>
                <w:szCs w:val="24"/>
                <w:b w:val="0"/>
                <w:i w:val="0"/>
                <w:color w:val="000000"/>
                <w:sz w:val="24"/>
                <w:spacing w:val="0"/>
                <w:w w:val="100"/>
                <w:rFonts w:ascii="Times New Roman" w:cs="Times New Roman" w:eastAsia="仿宋_GB2312" w:hAnsi="Times New Roman" w:hint="default"/>
                <w:caps w:val="0"/>
              </w:rPr>
              <w:t>万元。</w:t>
            </w:r>
          </w:p>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ind w:firstLine="3290" w:firstLineChars="1371"/>
              <w:textAlignment w:val="baseline"/>
            </w:pPr>
            <w:r>
              <w:rPr>
                <w:b w:val="0"/>
                <w:i w:val="0"/>
                <w:color w:val="000000"/>
                <w:sz w:val="24"/>
                <w:spacing w:val="0"/>
                <w:w w:val="100"/>
                <w:rFonts w:ascii="Times New Roman" w:cs="Times New Roman" w:eastAsia="仿宋_GB2312" w:hAnsi="Times New Roman" w:hint="default"/>
                <w:caps w:val="0"/>
              </w:rPr>
              <w:t/>
            </w:r>
          </w:p>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ind w:firstLine="3290" w:firstLineChars="1371"/>
              <w:textAlignment w:val="baseline"/>
            </w:pPr>
            <w:r>
              <w:rPr>
                <w:szCs w:val="24"/>
                <w:b w:val="0"/>
                <w:i w:val="0"/>
                <w:color w:val="000000"/>
                <w:sz w:val="24"/>
                <w:spacing w:val="0"/>
                <w:w w:val="100"/>
                <w:rFonts w:ascii="Times New Roman" w:cs="Times New Roman" w:eastAsia="仿宋_GB2312" w:hAnsi="Times New Roman" w:hint="default"/>
                <w:caps w:val="0"/>
              </w:rPr>
              <w:t>企业名称（盖章）：</w:t>
            </w:r>
          </w:p>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ind w:firstLine="4557" w:firstLineChars="1899"/>
              <w:textAlignment w:val="baseline"/>
            </w:pPr>
            <w:r>
              <w:rPr>
                <w:szCs w:val="24"/>
                <w:b w:val="0"/>
                <w:i w:val="0"/>
                <w:color w:val="000000"/>
                <w:sz w:val="24"/>
                <w:spacing w:val="0"/>
                <w:w w:val="100"/>
                <w:rFonts w:ascii="Times New Roman" w:cs="Times New Roman" w:eastAsia="仿宋_GB2312" w:hAnsi="Times New Roman" w:hint="default"/>
                <w:caps w:val="0"/>
              </w:rPr>
              <w:t xml:space="preserve">日期：    </w:t>
            </w:r>
          </w:p>
        </w:tc>
      </w:tr>
      <w:tr>
        <w:trPr>
          <w:trHeight w:val="1617"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产权归属</w:t>
            </w:r>
          </w:p>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（限150字以内）</w:t>
            </w:r>
          </w:p>
        </w:tc>
        <w:tc>
          <w:tcPr>
            <w:tcW w:w="7698" w:type="dxa"/>
            <w:gridSpan w:val="9"/>
            <w:shd w:val="clear" w:color="auto" w:fill="FFFFFF"/>
            <w:noWrap w:val="0"/>
            <w:vAlign w:val="center"/>
          </w:tcPr>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（知识产权要求、成果管理及合作权益分配）</w:t>
            </w:r>
          </w:p>
        </w:tc>
      </w:tr>
      <w:tr>
        <w:trPr>
          <w:trHeight w:val="3204" w:hRule="atLeast"/>
          <w:jc w:val="center"/>
        </w:trP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c>
          <w:tcPr>
            <w:tcW w:w="1887" w:type="dxa"/>
            <w:gridSpan w:val="2"/>
            <w:shd w:val="clear" w:color="auto" w:fill="FFFFFF"/>
            <w:noWrap w:val="0"/>
            <w:vAlign w:val="center"/>
          </w:tcPr>
          <w:p>
            <w:pPr>
              <w:keepLines w:val="0"/>
              <w:widowControl w:val="0"/>
              <w:jc w:val="center"/>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企业承接转化后预期的经济、社会效益（限300字以内）</w:t>
            </w:r>
          </w:p>
        </w:tc>
        <w:tc>
          <w:tcPr>
            <w:tcW w:w="7698" w:type="dxa"/>
            <w:gridSpan w:val="9"/>
            <w:shd w:val="clear" w:color="auto" w:fill="FFFFFF"/>
            <w:noWrap w:val="0"/>
            <w:vAlign w:val="center"/>
          </w:tcPr>
          <w:p>
            <w:pPr>
              <w:keepLines w:val="0"/>
              <w:widowControl w:val="0"/>
              <w:jc w:val="left"/>
              <w:spacing w:before="0" w:beforeAutospacing="0" w:after="0" w:afterAutospacing="0" w:line="360" w:lineRule="exact"/>
              <w:rPr>
                <w:szCs w:val="24"/>
                <w:b w:val="0"/>
                <w:i w:val="0"/>
                <w:color w:val="000000"/>
                <w:sz w:val="24"/>
                <w:spacing w:val="0"/>
                <w:w w:val="100"/>
                <w:rFonts w:ascii="Times New Roman" w:cs="Times New Roman" w:eastAsia="仿宋_GB2312" w:hAnsi="Times New Roman" w:hint="default"/>
                <w:caps w:val="0"/>
              </w:rPr>
              <w:snapToGrid w:val="0"/>
              <w:textAlignment w:val="baseline"/>
            </w:pPr>
            <w:r>
              <w:rPr>
                <w:szCs w:val="24"/>
                <w:b w:val="0"/>
                <w:i w:val="0"/>
                <w:color w:val="000000"/>
                <w:sz w:val="24"/>
                <w:spacing w:val="0"/>
                <w:w w:val="100"/>
                <w:rFonts w:ascii="Times New Roman" w:cs="Times New Roman" w:eastAsia="仿宋_GB2312" w:hAnsi="Times New Roman" w:hint="default"/>
                <w:caps w:val="0"/>
              </w:rPr>
              <w:t>（技术需求企业对技术攻关取得的预期技术成果开展产业化转化可能取得的主要经济、社会、生态效益，提升我国相关产业竞争力等方面的作用。）</w:t>
            </w:r>
          </w:p>
        </w:tc>
      </w:tr>
    </w:tbl>
    <w:p>
      <w:pPr>
        <w:jc w:val="both"/>
        <w:spacing w:before="0" w:beforeAutospacing="0" w:after="0" w:afterAutospacing="0" w:lineRule="auto" w:line="288"/>
        <w:rPr>
          <w:lang w:val="en-US" w:eastAsia="zh-CN"/>
          <w:b w:val="0"/>
          <w:i w:val="0"/>
          <w:color w:val="000000"/>
          <w:sz w:val="24"/>
          <w:spacing w:val="0"/>
          <w:w w:val="100"/>
          <w:rFonts w:ascii="Times New Roman" w:cs="Times New Roman" w:eastAsia="仿宋_GB2312" w:hAnsi="Times New Roman" w:hint="default"/>
          <w:caps w:val="0"/>
        </w:rPr>
        <w:snapToGrid w:val="0"/>
        <w:textAlignment w:val="baseline"/>
        <w:sectPr>
          <w:pgSz w:w="11906" w:h="16838"/>
          <w:pgMar w:top="1440" w:right="1800" w:bottom="1440" w:left="1800" w:header="851" w:footer="1587" w:gutter="0"/>
          <w:cols w:space="720" w:num="1"/>
          <w:docGrid w:type="lines" w:linePitch="312" w:charSpace="0"/>
        </w:sectPr>
      </w:pPr>
      <w:r>
        <w:rPr>
          <w:lang w:val="en-US" w:eastAsia="zh-CN"/>
          <w:b w:val="0"/>
          <w:i w:val="0"/>
          <w:color w:val="000000"/>
          <w:sz w:val="24"/>
          <w:spacing w:val="0"/>
          <w:w w:val="100"/>
          <w:rFonts w:ascii="Times New Roman" w:cs="Times New Roman" w:eastAsia="仿宋_GB2312" w:hAnsi="Times New Roman" w:hint="default"/>
          <w:caps w:val="0"/>
        </w:rPr>
        <w:t>备注：企业需提供2020年度主营业务收入、研发投入辅助账等相关财务报表。</w:t>
      </w:r>
    </w:p>
    <w:p>
      <w:pPr>
        <w:pStyle w:val="3"/>
        <w:keepLines w:val="0"/>
        <w:widowControl/>
        <w:suppressLineNumbers w:val="0"/>
        <w:jc w:val="left"/>
        <w:spacing w:before="0" w:beforeAutospacing="0" w:after="0" w:afterAutospacing="0" w:line="560" w:lineRule="exact"/>
        <w:rPr>
          <w:szCs w:val="32"/>
          <w:lang w:val="en-US" w:eastAsia="zh-CN"/>
          <w:b w:val="0"/>
          <w:i w:val="0"/>
          <w:color w:val="333333"/>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val="0"/>
        <w:ind w:left="0" w:right="0" w:firstLine="480"/>
        <w:textAlignment w:val="baseline"/>
      </w:pPr>
      <w:r>
        <w:rPr>
          <w:b w:val="0"/>
          <w:i w:val="0"/>
          <w:color w:val="333333"/>
          <w:sz w:val="32"/>
          <w:spacing w:val="0"/>
          <w:w w:val="100"/>
          <w:rFonts w:ascii="仿宋" w:cs="仿宋" w:eastAsia="仿宋" w:hAnsi="仿宋" w:hint="eastAsia"/>
          <w:caps w:val="0"/>
        </w:rPr>
        <w:t/>
      </w:r>
    </w:p>
    <w:p>
      <w:pPr>
        <w:keepLines w:val="0"/>
        <w:jc w:val="both"/>
        <w:spacing w:before="0" w:beforeAutospacing="0" w:after="0" w:afterAutospacing="0" w:line="560" w:lineRule="exact"/>
        <w:rPr>
          <w:szCs w:val="32"/>
          <w:b w:val="0"/>
          <w:i w:val="0"/>
          <w:sz w:val="32"/>
          <w:spacing w:val="0"/>
          <w:w w:val="100"/>
          <w:rFonts w:ascii="仿宋" w:cs="仿宋" w:eastAsia="仿宋" w:hAnsi="仿宋" w:hint="eastAsia"/>
          <w:caps w:val="0"/>
        </w:rPr>
        <w:snapToGrid w:val="0"/>
        <w:textAlignment w:val="baseline"/>
      </w:pPr>
      <w:r>
        <w:rPr>
          <w:b w:val="0"/>
          <w:i w:val="0"/>
          <w:sz w:val="32"/>
          <w:spacing w:val="0"/>
          <w:w w:val="100"/>
          <w:rFonts w:ascii="仿宋" w:cs="仿宋" w:eastAsia="仿宋" w:hAnsi="仿宋" w:hint="eastAsia"/>
          <w:caps w:val="0"/>
        </w:rPr>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A3ADF"/>
    <w:rsid w:val="3F7A3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Emphasis"/>
    <w:basedOn w:val="5"/>
    <w:qFormat/>
    <w:uiPriority w:val="0"/>
  </w:style>
  <w:style w:type="character" w:styleId="8">
    <w:name w:val="HTML Definition"/>
    <w:basedOn w:val="5"/>
    <w:uiPriority w:val="0"/>
  </w:style>
  <w:style w:type="character" w:styleId="9">
    <w:name w:val="HTML Acronym"/>
    <w:basedOn w:val="5"/>
    <w:uiPriority w:val="0"/>
    <w:rPr>
      <w:bdr w:val="none" w:color="auto" w:sz="0" w:space="0"/>
    </w:rPr>
  </w:style>
  <w:style w:type="character" w:styleId="10">
    <w:name w:val="HTML Variable"/>
    <w:basedOn w:val="5"/>
    <w:uiPriority w:val="0"/>
  </w:style>
  <w:style w:type="character" w:styleId="11">
    <w:name w:val="HTML Code"/>
    <w:basedOn w:val="5"/>
    <w:uiPriority w:val="0"/>
    <w:rPr>
      <w:rFonts w:ascii="Courier New" w:hAnsi="Courier New"/>
      <w:sz w:val="20"/>
    </w:rPr>
  </w:style>
  <w:style w:type="character" w:styleId="12">
    <w:name w:val="HTML Cit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2021-07-07T09:10:00Z</dcterms:created>
  <dc:creator>浩华</dc:creator>
  <cp:lastModifiedBy>浩华</cp:lastModifiedBy>
  <dcterms:modified xsi:type="dcterms:W3CDTF">2021-07-07T09:57:07Z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F7B96A9E011E443DB4986EB8653A9A59</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333333"/>
          <w:sz w:val="44"/>
          <w:szCs w:val="44"/>
        </w:rPr>
      </w:pPr>
      <w:bookmarkStart w:id="0" w:name="_GoBack"/>
      <w:r>
        <w:rPr>
          <w:rFonts w:hint="eastAsia" w:ascii="方正小标宋简体" w:hAnsi="方正小标宋简体" w:eastAsia="方正小标宋简体" w:cs="方正小标宋简体"/>
          <w:color w:val="333333"/>
          <w:sz w:val="44"/>
          <w:szCs w:val="44"/>
          <w:lang w:val="en-US" w:eastAsia="zh-CN"/>
        </w:rPr>
        <w:t>关于再次征集部分领域</w:t>
      </w:r>
      <w:r>
        <w:rPr>
          <w:rFonts w:hint="eastAsia" w:ascii="方正小标宋简体" w:hAnsi="方正小标宋简体" w:eastAsia="方正小标宋简体" w:cs="方正小标宋简体"/>
          <w:color w:val="333333"/>
          <w:sz w:val="44"/>
          <w:szCs w:val="44"/>
          <w:lang w:val="en-US" w:eastAsia="zh-CN"/>
        </w:rPr>
        <w:t>市级</w:t>
      </w:r>
      <w:r>
        <w:rPr>
          <w:rFonts w:hint="eastAsia" w:ascii="方正小标宋简体" w:hAnsi="方正小标宋简体" w:eastAsia="方正小标宋简体" w:cs="方正小标宋简体"/>
          <w:color w:val="333333"/>
          <w:sz w:val="44"/>
          <w:szCs w:val="44"/>
          <w:lang w:val="en-US" w:eastAsia="zh-CN"/>
        </w:rPr>
        <w:t>“揭榜挂帅”</w:t>
      </w:r>
      <w:r>
        <w:rPr>
          <w:rFonts w:hint="eastAsia" w:ascii="方正小标宋简体" w:hAnsi="方正小标宋简体" w:eastAsia="方正小标宋简体" w:cs="方正小标宋简体"/>
          <w:color w:val="333333"/>
          <w:sz w:val="44"/>
          <w:szCs w:val="44"/>
        </w:rPr>
        <w:t>企业重大技术需求的通知</w:t>
      </w:r>
    </w:p>
    <w:bookmarkEnd w:id="0"/>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 w:hAnsi="仿宋" w:eastAsia="仿宋" w:cs="仿宋"/>
          <w:color w:val="333333"/>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各有关单位：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jc w:val="left"/>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为进一步完善我市科技项目组织管理方式，</w:t>
      </w:r>
      <w:r>
        <w:rPr>
          <w:rFonts w:hint="eastAsia" w:ascii="仿宋" w:hAnsi="仿宋" w:eastAsia="仿宋" w:cs="仿宋"/>
          <w:color w:val="333333"/>
          <w:sz w:val="32"/>
          <w:szCs w:val="32"/>
          <w:lang w:val="en-US" w:eastAsia="zh-CN"/>
        </w:rPr>
        <w:t>根据</w:t>
      </w:r>
      <w:r>
        <w:rPr>
          <w:rFonts w:hint="eastAsia" w:ascii="仿宋" w:hAnsi="仿宋" w:eastAsia="仿宋" w:cs="仿宋"/>
          <w:color w:val="333333"/>
          <w:sz w:val="32"/>
          <w:szCs w:val="32"/>
        </w:rPr>
        <w:t>市委、市政府的决策部署，</w:t>
      </w:r>
      <w:r>
        <w:rPr>
          <w:rFonts w:hint="eastAsia" w:ascii="仿宋" w:hAnsi="仿宋" w:eastAsia="仿宋" w:cs="仿宋"/>
          <w:color w:val="333333"/>
          <w:sz w:val="32"/>
          <w:szCs w:val="32"/>
          <w:lang w:val="en-US" w:eastAsia="zh-CN"/>
        </w:rPr>
        <w:t>我局决定</w:t>
      </w:r>
      <w:r>
        <w:rPr>
          <w:rFonts w:hint="eastAsia" w:ascii="仿宋" w:hAnsi="仿宋" w:eastAsia="仿宋" w:cs="仿宋"/>
          <w:color w:val="333333"/>
          <w:sz w:val="32"/>
          <w:szCs w:val="32"/>
        </w:rPr>
        <w:t>探索项目“揭榜挂帅”机制，</w:t>
      </w:r>
      <w:r>
        <w:rPr>
          <w:rFonts w:hint="eastAsia" w:ascii="仿宋" w:hAnsi="仿宋" w:eastAsia="仿宋" w:cs="仿宋"/>
          <w:color w:val="333333"/>
          <w:sz w:val="32"/>
          <w:szCs w:val="32"/>
        </w:rPr>
        <w:t>充分利用国内外优势创新资源，</w:t>
      </w:r>
      <w:r>
        <w:rPr>
          <w:rFonts w:hint="eastAsia" w:ascii="仿宋" w:hAnsi="仿宋" w:eastAsia="仿宋" w:cs="仿宋"/>
          <w:color w:val="333333"/>
          <w:kern w:val="0"/>
          <w:sz w:val="32"/>
          <w:szCs w:val="32"/>
          <w:shd w:val="clear" w:color="auto" w:fill="FFFFFF"/>
          <w:lang w:bidi="ar"/>
        </w:rPr>
        <w:t>实现“卡脖子”关键核心技术领域重大技术突破，提升我市重点产业创新能力和核心竞争力。</w:t>
      </w:r>
      <w:r>
        <w:rPr>
          <w:rFonts w:hint="eastAsia" w:ascii="仿宋" w:hAnsi="仿宋" w:eastAsia="仿宋" w:cs="仿宋"/>
          <w:color w:val="333333"/>
          <w:kern w:val="0"/>
          <w:sz w:val="32"/>
          <w:szCs w:val="32"/>
          <w:shd w:val="clear" w:color="auto" w:fill="FFFFFF"/>
          <w:lang w:val="en-US" w:eastAsia="zh-CN" w:bidi="ar"/>
        </w:rPr>
        <w:t>为精准</w:t>
      </w:r>
      <w:r>
        <w:rPr>
          <w:rFonts w:hint="eastAsia" w:ascii="仿宋" w:hAnsi="仿宋" w:eastAsia="仿宋" w:cs="仿宋"/>
          <w:color w:val="333333"/>
          <w:sz w:val="32"/>
          <w:szCs w:val="32"/>
        </w:rPr>
        <w:t>凝练</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榜单</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现再次</w:t>
      </w:r>
      <w:r>
        <w:rPr>
          <w:rFonts w:hint="eastAsia" w:ascii="仿宋" w:hAnsi="仿宋" w:eastAsia="仿宋" w:cs="仿宋"/>
          <w:color w:val="333333"/>
          <w:kern w:val="0"/>
          <w:sz w:val="32"/>
          <w:szCs w:val="32"/>
          <w:shd w:val="clear" w:color="auto" w:fill="FFFFFF"/>
          <w:lang w:bidi="ar"/>
        </w:rPr>
        <w:t>征集</w:t>
      </w:r>
      <w:r>
        <w:rPr>
          <w:rFonts w:hint="eastAsia" w:ascii="仿宋" w:hAnsi="仿宋" w:eastAsia="仿宋" w:cs="仿宋"/>
          <w:color w:val="333333"/>
          <w:sz w:val="32"/>
          <w:szCs w:val="32"/>
        </w:rPr>
        <w:t>企业重大技术需求</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我局将从</w:t>
      </w:r>
      <w:r>
        <w:rPr>
          <w:rFonts w:hint="eastAsia" w:ascii="仿宋" w:hAnsi="仿宋" w:eastAsia="仿宋" w:cs="仿宋"/>
          <w:color w:val="333333"/>
          <w:kern w:val="0"/>
          <w:sz w:val="32"/>
          <w:szCs w:val="32"/>
          <w:shd w:val="clear" w:color="auto" w:fill="FFFFFF"/>
          <w:lang w:bidi="ar"/>
        </w:rPr>
        <w:t>征集的技术需求</w:t>
      </w:r>
      <w:r>
        <w:rPr>
          <w:rFonts w:hint="eastAsia" w:ascii="仿宋" w:hAnsi="仿宋" w:eastAsia="仿宋" w:cs="仿宋"/>
          <w:color w:val="333333"/>
          <w:kern w:val="0"/>
          <w:sz w:val="32"/>
          <w:szCs w:val="32"/>
          <w:shd w:val="clear" w:color="auto" w:fill="FFFFFF"/>
          <w:lang w:val="en-US" w:eastAsia="zh-CN" w:bidi="ar"/>
        </w:rPr>
        <w:t>中筛选项目</w:t>
      </w:r>
      <w:r>
        <w:rPr>
          <w:rFonts w:hint="eastAsia" w:ascii="仿宋" w:hAnsi="仿宋" w:eastAsia="仿宋" w:cs="仿宋"/>
          <w:color w:val="333333"/>
          <w:kern w:val="0"/>
          <w:sz w:val="32"/>
          <w:szCs w:val="32"/>
          <w:shd w:val="clear" w:color="auto" w:fill="FFFFFF"/>
          <w:lang w:bidi="ar"/>
        </w:rPr>
        <w:t>列入我市科技重大专项“揭榜挂帅”试点</w:t>
      </w:r>
      <w:r>
        <w:rPr>
          <w:rFonts w:hint="eastAsia" w:ascii="仿宋" w:hAnsi="仿宋" w:eastAsia="仿宋" w:cs="仿宋"/>
          <w:color w:val="333333"/>
          <w:sz w:val="32"/>
          <w:szCs w:val="32"/>
        </w:rPr>
        <w:t>。现将有关事项通知如下：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黑体" w:hAnsi="黑体" w:eastAsia="黑体" w:cs="黑体"/>
          <w:sz w:val="32"/>
          <w:szCs w:val="32"/>
        </w:rPr>
      </w:pPr>
      <w:r>
        <w:rPr>
          <w:rFonts w:hint="eastAsia" w:ascii="黑体" w:hAnsi="黑体" w:eastAsia="黑体" w:cs="黑体"/>
          <w:color w:val="333333"/>
          <w:sz w:val="32"/>
          <w:szCs w:val="32"/>
        </w:rPr>
        <w:t>一、征集范围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color w:val="333333"/>
          <w:sz w:val="32"/>
          <w:szCs w:val="32"/>
        </w:rPr>
        <w:t>征集对象为我市具有独立法人资格的行业龙头、骨干企业、高校、科研院所等企事业单位。</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黑体" w:hAnsi="黑体" w:eastAsia="黑体" w:cs="黑体"/>
          <w:sz w:val="32"/>
          <w:szCs w:val="32"/>
        </w:rPr>
      </w:pPr>
      <w:r>
        <w:rPr>
          <w:rFonts w:hint="eastAsia" w:ascii="黑体" w:hAnsi="黑体" w:eastAsia="黑体" w:cs="黑体"/>
          <w:color w:val="333333"/>
          <w:sz w:val="32"/>
          <w:szCs w:val="32"/>
        </w:rPr>
        <w:t>二、征集要求</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color w:val="333333"/>
          <w:sz w:val="32"/>
          <w:szCs w:val="32"/>
        </w:rPr>
        <w:t>（一）对“卡脖子”关键核心（共性）技术、关键零部件、材料及工艺等有内在迫切需求，且依靠自身科技力量难以解决。</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color w:val="333333"/>
          <w:sz w:val="32"/>
          <w:szCs w:val="32"/>
        </w:rPr>
        <w:t>（二）在项目攻关成功后能率先在本单位推广应用，能够显著提升核心竞争力，辐射带动相关产业技术水平的提升。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color w:val="333333"/>
          <w:sz w:val="32"/>
          <w:szCs w:val="32"/>
        </w:rPr>
        <w:t>（三）须承诺并有能力保障项目实施的资金投入，能够提供项目实施的配套条件。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color w:val="333333"/>
          <w:sz w:val="32"/>
          <w:szCs w:val="32"/>
        </w:rPr>
        <w:t>（四）项目实施周期一般不超过2年，应明确项目指标参数、产权归属、资金投入及其他对揭榜方的条件要求等需求内容。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黑体" w:hAnsi="黑体" w:eastAsia="黑体" w:cs="黑体"/>
          <w:sz w:val="32"/>
          <w:szCs w:val="32"/>
        </w:rPr>
      </w:pPr>
      <w:r>
        <w:rPr>
          <w:rFonts w:hint="eastAsia" w:ascii="黑体" w:hAnsi="黑体" w:eastAsia="黑体" w:cs="黑体"/>
          <w:color w:val="333333"/>
          <w:sz w:val="32"/>
          <w:szCs w:val="32"/>
        </w:rPr>
        <w:t>三、征集方向</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color w:val="333333"/>
          <w:sz w:val="32"/>
          <w:szCs w:val="32"/>
          <w:lang w:val="en-US" w:eastAsia="zh-CN"/>
        </w:rPr>
        <w:t>稀土、钨等稀有金属，装备制造、智能制造等领域方向</w:t>
      </w:r>
      <w:r>
        <w:rPr>
          <w:rFonts w:hint="eastAsia" w:ascii="仿宋" w:hAnsi="仿宋" w:eastAsia="仿宋" w:cs="仿宋"/>
          <w:color w:val="333333"/>
          <w:sz w:val="32"/>
          <w:szCs w:val="32"/>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黑体" w:hAnsi="黑体" w:eastAsia="黑体" w:cs="黑体"/>
          <w:sz w:val="32"/>
          <w:szCs w:val="32"/>
        </w:rPr>
      </w:pPr>
      <w:r>
        <w:rPr>
          <w:rFonts w:hint="eastAsia" w:ascii="黑体" w:hAnsi="黑体" w:eastAsia="黑体" w:cs="黑体"/>
          <w:color w:val="333333"/>
          <w:sz w:val="32"/>
          <w:szCs w:val="32"/>
        </w:rPr>
        <w:t>四、支持方式与经费额度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color w:val="333333"/>
          <w:sz w:val="32"/>
          <w:szCs w:val="32"/>
        </w:rPr>
        <w:t>市科技局将组织行业专家对项目技术需求进行筛选、凝练、论证，重点遴选出科技创新性强、影响力大、带动作用明显的关键核心（共性）技术面向全社会公开张榜，以竞争择优的机制，选拔市内外最具揭榜能力的创新主体揭榜。财政资金采取前资助与后补助相结合方式予以支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黑体" w:hAnsi="黑体" w:eastAsia="黑体" w:cs="黑体"/>
          <w:sz w:val="32"/>
          <w:szCs w:val="32"/>
        </w:rPr>
      </w:pPr>
      <w:r>
        <w:rPr>
          <w:rFonts w:hint="eastAsia" w:ascii="黑体" w:hAnsi="黑体" w:eastAsia="黑体" w:cs="黑体"/>
          <w:color w:val="333333"/>
          <w:sz w:val="32"/>
          <w:szCs w:val="32"/>
        </w:rPr>
        <w:t>五、项目需求填报有关要求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请申报单位填写《“揭榜挂帅”企业重大技术需求征集表》（见附件），并于2021年7月15日前将《征集表》电子版报送至市科技局。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jc w:val="left"/>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六、申报咨询及联系方式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rPr>
        <w:t>高新科  </w:t>
      </w:r>
      <w:r>
        <w:rPr>
          <w:rFonts w:hint="eastAsia" w:ascii="仿宋" w:hAnsi="仿宋" w:eastAsia="仿宋" w:cs="仿宋"/>
          <w:color w:val="333333"/>
          <w:sz w:val="32"/>
          <w:szCs w:val="32"/>
          <w:lang w:val="en-US" w:eastAsia="zh-CN"/>
        </w:rPr>
        <w:t>0797</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8391581，邮箱：</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宋体" w:cs="Times New Roman"/>
          <w:b/>
          <w:bCs/>
          <w:color w:val="auto"/>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宋体" w:cs="Times New Roman"/>
          <w:b/>
          <w:bCs/>
          <w:color w:val="auto"/>
          <w:sz w:val="44"/>
          <w:szCs w:val="44"/>
          <w:lang w:eastAsia="zh-CN"/>
        </w:rPr>
      </w:pPr>
      <w:r>
        <w:rPr>
          <w:rFonts w:hint="default" w:ascii="Times New Roman" w:hAnsi="Times New Roman" w:eastAsia="宋体" w:cs="Times New Roman"/>
          <w:b/>
          <w:bCs/>
          <w:color w:val="auto"/>
          <w:sz w:val="44"/>
          <w:szCs w:val="44"/>
          <w:lang w:eastAsia="zh-CN"/>
        </w:rPr>
        <w:t>“揭榜挂帅”企业</w:t>
      </w:r>
      <w:r>
        <w:rPr>
          <w:rFonts w:hint="default" w:ascii="Times New Roman" w:hAnsi="Times New Roman" w:cs="Times New Roman"/>
          <w:b/>
          <w:bCs/>
          <w:color w:val="auto"/>
          <w:sz w:val="44"/>
          <w:szCs w:val="44"/>
          <w:lang w:eastAsia="zh-CN"/>
        </w:rPr>
        <w:t>重大</w:t>
      </w:r>
      <w:r>
        <w:rPr>
          <w:rFonts w:hint="default" w:ascii="Times New Roman" w:hAnsi="Times New Roman" w:cs="Times New Roman"/>
          <w:b/>
          <w:bCs/>
          <w:color w:val="auto"/>
          <w:sz w:val="44"/>
          <w:szCs w:val="44"/>
        </w:rPr>
        <w:t>技术需求</w:t>
      </w:r>
      <w:r>
        <w:rPr>
          <w:rFonts w:hint="default" w:ascii="Times New Roman" w:hAnsi="Times New Roman" w:cs="Times New Roman"/>
          <w:b/>
          <w:bCs/>
          <w:color w:val="auto"/>
          <w:sz w:val="44"/>
          <w:szCs w:val="44"/>
          <w:lang w:eastAsia="zh-CN"/>
        </w:rPr>
        <w:t>征集表</w:t>
      </w:r>
    </w:p>
    <w:p>
      <w:pPr>
        <w:keepNext w:val="0"/>
        <w:keepLines w:val="0"/>
        <w:pageBreakBefore w:val="0"/>
        <w:widowControl w:val="0"/>
        <w:tabs>
          <w:tab w:val="left" w:pos="8640"/>
        </w:tabs>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长城小标宋体" w:cs="Times New Roman"/>
          <w:b/>
          <w:bCs/>
          <w:color w:val="auto"/>
          <w:spacing w:val="6"/>
          <w:sz w:val="36"/>
          <w:szCs w:val="32"/>
        </w:rPr>
      </w:pPr>
    </w:p>
    <w:p>
      <w:pPr>
        <w:keepNext w:val="0"/>
        <w:keepLines w:val="0"/>
        <w:pageBreakBefore w:val="0"/>
        <w:widowControl w:val="0"/>
        <w:tabs>
          <w:tab w:val="left" w:pos="8640"/>
        </w:tabs>
        <w:kinsoku/>
        <w:wordWrap/>
        <w:overflowPunct/>
        <w:topLinePunct w:val="0"/>
        <w:autoSpaceDE/>
        <w:autoSpaceDN/>
        <w:bidi w:val="0"/>
        <w:spacing w:line="20" w:lineRule="exact"/>
        <w:ind w:firstLine="536"/>
        <w:textAlignment w:val="auto"/>
        <w:rPr>
          <w:rFonts w:hint="default" w:ascii="Times New Roman" w:hAnsi="Times New Roman" w:cs="Times New Roman"/>
          <w:color w:val="auto"/>
          <w:sz w:val="28"/>
          <w:szCs w:val="28"/>
        </w:rPr>
      </w:pPr>
    </w:p>
    <w:tbl>
      <w:tblPr>
        <w:tblStyle w:val="4"/>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所属行业领域</w:t>
            </w:r>
          </w:p>
        </w:tc>
        <w:tc>
          <w:tcPr>
            <w:tcW w:w="4239"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重大技术需求</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项目名称</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38"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技术需求牵头</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技术需求牵头</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企业联系人</w:t>
            </w:r>
          </w:p>
        </w:tc>
        <w:tc>
          <w:tcPr>
            <w:tcW w:w="6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207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邮箱</w:t>
            </w:r>
            <w:r>
              <w:rPr>
                <w:rFonts w:hint="default" w:ascii="Times New Roman" w:hAnsi="Times New Roman" w:eastAsia="仿宋_GB2312" w:cs="Times New Roman"/>
                <w:color w:val="auto"/>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253"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253"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sym w:font="Wingdings 2" w:char="00A3"/>
            </w:r>
            <w:r>
              <w:rPr>
                <w:rFonts w:hint="default" w:ascii="Times New Roman" w:hAnsi="Times New Roman" w:eastAsia="仿宋_GB2312" w:cs="Times New Roman"/>
                <w:color w:val="auto"/>
                <w:sz w:val="24"/>
                <w:szCs w:val="24"/>
              </w:rPr>
              <w:t>龙头企业 □骨干企业□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4253"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 □骨干企业□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新型研发机构企业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pacing w:val="-28"/>
                <w:sz w:val="24"/>
                <w:szCs w:val="24"/>
              </w:rPr>
            </w:pPr>
            <w:r>
              <w:rPr>
                <w:rFonts w:hint="default" w:ascii="Times New Roman" w:hAnsi="Times New Roman" w:eastAsia="仿宋_GB2312" w:cs="Times New Roman"/>
                <w:color w:val="auto"/>
                <w:sz w:val="24"/>
                <w:szCs w:val="24"/>
              </w:rPr>
              <w:t>技术难题</w:t>
            </w:r>
            <w:r>
              <w:rPr>
                <w:rFonts w:hint="default" w:ascii="Times New Roman" w:hAnsi="Times New Roman" w:eastAsia="仿宋_GB2312" w:cs="Times New Roman"/>
                <w:color w:val="auto"/>
                <w:spacing w:val="-17"/>
                <w:sz w:val="24"/>
                <w:szCs w:val="24"/>
              </w:rPr>
              <w:t>概述</w:t>
            </w:r>
            <w:r>
              <w:rPr>
                <w:rFonts w:hint="default" w:ascii="Times New Roman" w:hAnsi="Times New Roman" w:eastAsia="仿宋_GB2312" w:cs="Times New Roman"/>
                <w:color w:val="auto"/>
                <w:spacing w:val="-28"/>
                <w:sz w:val="24"/>
                <w:szCs w:val="24"/>
              </w:rPr>
              <w:t>（限500</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0"/>
                <w:sz w:val="24"/>
                <w:szCs w:val="24"/>
              </w:rPr>
              <w:t>字以内</w:t>
            </w:r>
            <w:r>
              <w:rPr>
                <w:rFonts w:hint="default" w:ascii="Times New Roman" w:hAnsi="Times New Roman" w:eastAsia="仿宋_GB2312" w:cs="Times New Roman"/>
                <w:color w:val="auto"/>
                <w:spacing w:val="-28"/>
                <w:sz w:val="24"/>
                <w:szCs w:val="24"/>
              </w:rPr>
              <w:t>）</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（描述具体技术难题或发展瓶颈，要求内容具体、指向清晰；简述技术攻关的方向，说明期望通过科技创新解决的技术壁垒；说明是否行业共性“卡脖子”技术及现实应用场景）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技术攻关后希望达到的预期技术目标（限500字以内）</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（要求技术攻关完成时限，例如****年**月前完成）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研发资金投入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预测</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研发总预算     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其中：技术需求方提供资金     万元，财政资金        万元（不超过</w:t>
            </w:r>
            <w:r>
              <w:rPr>
                <w:rFonts w:hint="default"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00万元），技术攻关单位自筹资金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本企业愿意为该技术难题攻关提供研发资金不少于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290" w:firstLineChars="1371"/>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企业名称（盖章）：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557" w:firstLineChars="1899"/>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日期：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（限150字以内）</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（知识产权要求、成果管理及合作权益分配）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04"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企业承接转化后预期的经济、社会效益（限300字以内）</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（技术需求企业对技术攻关取得的预期技术成果开展产业化转化可能取得的主要经济、社会、生态效益，提升我国相关产业竞争力等方面的作用。）</w:t>
            </w:r>
          </w:p>
        </w:tc>
      </w:tr>
    </w:tbl>
    <w:p>
      <w:pPr>
        <w:adjustRightInd w:val="0"/>
        <w:snapToGrid w:val="0"/>
        <w:spacing w:line="288" w:lineRule="auto"/>
        <w:rPr>
          <w:rFonts w:hint="default" w:ascii="Times New Roman" w:hAnsi="Times New Roman" w:eastAsia="仿宋_GB2312" w:cs="Times New Roman"/>
          <w:color w:val="auto"/>
          <w:sz w:val="24"/>
          <w:lang w:val="en-US" w:eastAsia="zh-CN"/>
        </w:rPr>
        <w:sectPr>
          <w:pgSz w:w="11906" w:h="16838"/>
          <w:pgMar w:top="1440" w:right="1800" w:bottom="1440" w:left="1800" w:header="851" w:footer="1587" w:gutter="0"/>
          <w:cols w:space="720" w:num="1"/>
          <w:docGrid w:type="lines" w:linePitch="312" w:charSpace="0"/>
        </w:sectPr>
      </w:pPr>
      <w:r>
        <w:rPr>
          <w:rFonts w:hint="default" w:ascii="Times New Roman" w:hAnsi="Times New Roman" w:eastAsia="仿宋_GB2312" w:cs="Times New Roman"/>
          <w:color w:val="auto"/>
          <w:sz w:val="24"/>
          <w:lang w:val="en-US" w:eastAsia="zh-CN"/>
        </w:rPr>
        <w:t>备注：企业需提供2020年度主营业务收入、研发投入辅助账等相关财务报表。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仿宋" w:hAnsi="仿宋" w:eastAsia="仿宋" w:cs="仿宋"/>
          <w:color w:val="333333"/>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treport/opRecord.xml>p_18(0,0);
</file>